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4C036" w14:textId="5CF8A4C3" w:rsidR="00D83002" w:rsidRPr="00425362" w:rsidRDefault="00A511C8">
      <w:pPr>
        <w:pStyle w:val="Standard"/>
        <w:spacing w:line="360" w:lineRule="auto"/>
        <w:jc w:val="center"/>
        <w:rPr>
          <w:rFonts w:asciiTheme="minorHAnsi" w:hAnsiTheme="minorHAnsi" w:cstheme="minorHAnsi"/>
        </w:rPr>
      </w:pPr>
      <w:r>
        <w:rPr>
          <w:rFonts w:asciiTheme="minorHAnsi" w:hAnsiTheme="minorHAnsi" w:cstheme="minorHAnsi"/>
          <w:b/>
          <w:bCs/>
        </w:rPr>
        <w:t xml:space="preserve">  </w:t>
      </w:r>
      <w:r w:rsidR="00096437" w:rsidRPr="00425362">
        <w:rPr>
          <w:rFonts w:asciiTheme="minorHAnsi" w:hAnsiTheme="minorHAnsi" w:cstheme="minorHAnsi"/>
          <w:b/>
          <w:bCs/>
        </w:rPr>
        <w:t xml:space="preserve">UMOWA NR ZP. </w:t>
      </w:r>
      <w:r w:rsidR="00096437" w:rsidRPr="00425362">
        <w:rPr>
          <w:rStyle w:val="Domylnaczcionkaakapitu1"/>
          <w:rFonts w:asciiTheme="minorHAnsi" w:hAnsiTheme="minorHAnsi" w:cstheme="minorHAnsi"/>
          <w:b/>
          <w:bCs/>
          <w:lang w:eastAsia="pl-PL"/>
        </w:rPr>
        <w:t>273………2026</w:t>
      </w:r>
    </w:p>
    <w:p w14:paraId="459EBF9E" w14:textId="77777777" w:rsidR="00D83002" w:rsidRPr="004D4E74" w:rsidRDefault="00096437">
      <w:pPr>
        <w:pStyle w:val="Tekstpodstawowy"/>
        <w:spacing w:before="600" w:after="57" w:line="360" w:lineRule="auto"/>
        <w:jc w:val="both"/>
        <w:rPr>
          <w:rFonts w:asciiTheme="minorHAnsi" w:hAnsiTheme="minorHAnsi" w:cstheme="minorHAnsi"/>
        </w:rPr>
      </w:pPr>
      <w:r w:rsidRPr="004D4E74">
        <w:rPr>
          <w:rFonts w:asciiTheme="minorHAnsi" w:eastAsia="Microsoft YaHei" w:hAnsiTheme="minorHAnsi" w:cstheme="minorHAnsi"/>
        </w:rPr>
        <w:t xml:space="preserve">zawarta pomiędzy </w:t>
      </w:r>
      <w:r w:rsidRPr="004D4E74">
        <w:rPr>
          <w:rFonts w:asciiTheme="minorHAnsi" w:eastAsia="Microsoft YaHei" w:hAnsiTheme="minorHAnsi" w:cstheme="minorHAnsi"/>
          <w:b/>
          <w:bCs/>
        </w:rPr>
        <w:t>Skarbem Państwa</w:t>
      </w:r>
      <w:r w:rsidRPr="004D4E74">
        <w:rPr>
          <w:rFonts w:asciiTheme="minorHAnsi" w:eastAsia="Microsoft YaHei" w:hAnsiTheme="minorHAnsi" w:cstheme="minorHAnsi"/>
        </w:rPr>
        <w:t xml:space="preserve"> </w:t>
      </w:r>
    </w:p>
    <w:p w14:paraId="7629EEBB" w14:textId="15046153"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reprezentowanym przez:</w:t>
      </w:r>
    </w:p>
    <w:p w14:paraId="41B87013"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 xml:space="preserve">przy udziale </w:t>
      </w:r>
    </w:p>
    <w:p w14:paraId="5BB0515B"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Fonts w:asciiTheme="minorHAnsi" w:eastAsia="Microsoft YaHei" w:hAnsiTheme="minorHAnsi" w:cstheme="minorHAnsi"/>
        </w:rPr>
        <w:t xml:space="preserve">Zwanym dalej </w:t>
      </w:r>
      <w:r w:rsidRPr="00425362">
        <w:rPr>
          <w:rFonts w:asciiTheme="minorHAnsi" w:eastAsia="Microsoft YaHei" w:hAnsiTheme="minorHAnsi" w:cstheme="minorHAnsi"/>
          <w:b/>
        </w:rPr>
        <w:t>„Zamawiającym”</w:t>
      </w:r>
    </w:p>
    <w:p w14:paraId="162E02B4"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A firmą:</w:t>
      </w:r>
    </w:p>
    <w:p w14:paraId="7E2A636B"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reprezentowaną przez:</w:t>
      </w:r>
    </w:p>
    <w:p w14:paraId="3B34EA45"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Fonts w:asciiTheme="minorHAnsi" w:eastAsia="Microsoft YaHei" w:hAnsiTheme="minorHAnsi" w:cstheme="minorHAnsi"/>
        </w:rPr>
        <w:t>zwanym/zwaną dalej</w:t>
      </w:r>
      <w:r w:rsidRPr="00425362">
        <w:rPr>
          <w:rFonts w:asciiTheme="minorHAnsi" w:eastAsia="Microsoft YaHei" w:hAnsiTheme="minorHAnsi" w:cstheme="minorHAnsi"/>
          <w:b/>
          <w:bCs/>
        </w:rPr>
        <w:t xml:space="preserve"> „Wykonawcą”,</w:t>
      </w:r>
    </w:p>
    <w:p w14:paraId="780C3034"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Fonts w:asciiTheme="minorHAnsi" w:eastAsia="Microsoft YaHei" w:hAnsiTheme="minorHAnsi" w:cstheme="minorHAnsi"/>
        </w:rPr>
        <w:t>łącznie zwanymi</w:t>
      </w:r>
      <w:r w:rsidRPr="00425362">
        <w:rPr>
          <w:rFonts w:asciiTheme="minorHAnsi" w:eastAsia="Microsoft YaHei" w:hAnsiTheme="minorHAnsi" w:cstheme="minorHAnsi"/>
          <w:b/>
          <w:bCs/>
        </w:rPr>
        <w:t xml:space="preserve"> „Stronami”, </w:t>
      </w:r>
      <w:r w:rsidRPr="00425362">
        <w:rPr>
          <w:rFonts w:asciiTheme="minorHAnsi" w:eastAsia="Microsoft YaHei" w:hAnsiTheme="minorHAnsi" w:cstheme="minorHAnsi"/>
        </w:rPr>
        <w:t>a odrębnie</w:t>
      </w:r>
      <w:r w:rsidRPr="00425362">
        <w:rPr>
          <w:rFonts w:asciiTheme="minorHAnsi" w:eastAsia="Microsoft YaHei" w:hAnsiTheme="minorHAnsi" w:cstheme="minorHAnsi"/>
          <w:b/>
          <w:bCs/>
        </w:rPr>
        <w:t xml:space="preserve"> „Stroną”.</w:t>
      </w:r>
    </w:p>
    <w:p w14:paraId="06A2449D" w14:textId="63277A45" w:rsidR="00D83002" w:rsidRPr="00425362" w:rsidRDefault="00096437">
      <w:pPr>
        <w:pStyle w:val="Tekstpodstawowy"/>
        <w:spacing w:before="480" w:after="57" w:line="360" w:lineRule="auto"/>
        <w:jc w:val="both"/>
        <w:rPr>
          <w:rFonts w:asciiTheme="minorHAnsi" w:eastAsia="Microsoft YaHei" w:hAnsiTheme="minorHAnsi" w:cstheme="minorHAnsi"/>
          <w:b/>
          <w:bCs/>
        </w:rPr>
      </w:pPr>
      <w:r w:rsidRPr="00425362">
        <w:rPr>
          <w:rFonts w:asciiTheme="minorHAnsi" w:eastAsia="Microsoft YaHei" w:hAnsiTheme="minorHAnsi" w:cstheme="minorHAnsi"/>
        </w:rPr>
        <w:t xml:space="preserve">W wyniku przeprowadzenia postępowania o zamówienie publiczne na podstawie </w:t>
      </w:r>
      <w:r w:rsidRPr="00425362">
        <w:rPr>
          <w:rFonts w:asciiTheme="minorHAnsi" w:eastAsia="Microsoft YaHei" w:hAnsiTheme="minorHAnsi" w:cstheme="minorHAnsi"/>
        </w:rPr>
        <w:br/>
        <w:t>art. 275 pkt 2 ustawy z dnia 11 września 2019r. – Prawo zamówień publicznych (Dz.U. z 202</w:t>
      </w:r>
      <w:r w:rsidR="006A6FE9" w:rsidRPr="00425362">
        <w:rPr>
          <w:rFonts w:asciiTheme="minorHAnsi" w:eastAsia="Microsoft YaHei" w:hAnsiTheme="minorHAnsi" w:cstheme="minorHAnsi"/>
        </w:rPr>
        <w:t>6</w:t>
      </w:r>
      <w:r w:rsidRPr="00425362">
        <w:rPr>
          <w:rFonts w:asciiTheme="minorHAnsi" w:eastAsia="Microsoft YaHei" w:hAnsiTheme="minorHAnsi" w:cstheme="minorHAnsi"/>
        </w:rPr>
        <w:t xml:space="preserve"> r., poz. </w:t>
      </w:r>
      <w:r w:rsidR="006A6FE9" w:rsidRPr="00425362">
        <w:rPr>
          <w:rFonts w:asciiTheme="minorHAnsi" w:eastAsia="Microsoft YaHei" w:hAnsiTheme="minorHAnsi" w:cstheme="minorHAnsi"/>
        </w:rPr>
        <w:t>793</w:t>
      </w:r>
      <w:r w:rsidR="008F2927">
        <w:rPr>
          <w:rFonts w:asciiTheme="minorHAnsi" w:eastAsia="Microsoft YaHei" w:hAnsiTheme="minorHAnsi" w:cstheme="minorHAnsi"/>
        </w:rPr>
        <w:t xml:space="preserve"> z późn.zm.</w:t>
      </w:r>
      <w:r w:rsidRPr="00425362">
        <w:rPr>
          <w:rFonts w:asciiTheme="minorHAnsi" w:eastAsia="Microsoft YaHei" w:hAnsiTheme="minorHAnsi" w:cstheme="minorHAnsi"/>
        </w:rPr>
        <w:t xml:space="preserve">), dalej ustawą </w:t>
      </w:r>
      <w:r w:rsidRPr="00425362">
        <w:rPr>
          <w:rFonts w:asciiTheme="minorHAnsi" w:eastAsia="Microsoft YaHei" w:hAnsiTheme="minorHAnsi" w:cstheme="minorHAnsi"/>
          <w:b/>
          <w:bCs/>
        </w:rPr>
        <w:t>na</w:t>
      </w:r>
      <w:r w:rsidR="00BF3FFD" w:rsidRPr="00425362">
        <w:rPr>
          <w:rFonts w:asciiTheme="minorHAnsi" w:hAnsiTheme="minorHAnsi" w:cstheme="minorHAnsi"/>
        </w:rPr>
        <w:t xml:space="preserve"> </w:t>
      </w:r>
      <w:r w:rsidR="004D4E74">
        <w:rPr>
          <w:rFonts w:asciiTheme="minorHAnsi" w:hAnsiTheme="minorHAnsi" w:cstheme="minorHAnsi"/>
          <w:b/>
          <w:bCs/>
        </w:rPr>
        <w:t>wykonanie podziału nieruchomości tj. dz. nr 5/1, 5/2</w:t>
      </w:r>
      <w:r w:rsidR="008F2927">
        <w:rPr>
          <w:rFonts w:asciiTheme="minorHAnsi" w:hAnsiTheme="minorHAnsi" w:cstheme="minorHAnsi"/>
          <w:b/>
          <w:bCs/>
        </w:rPr>
        <w:t>, 5/3</w:t>
      </w:r>
      <w:r w:rsidR="004D4E74">
        <w:rPr>
          <w:rFonts w:asciiTheme="minorHAnsi" w:hAnsiTheme="minorHAnsi" w:cstheme="minorHAnsi"/>
          <w:b/>
          <w:bCs/>
        </w:rPr>
        <w:t xml:space="preserve"> w m. Paleśnica, gm. Zakliczyn</w:t>
      </w:r>
      <w:r w:rsidR="00BF3FFD" w:rsidRPr="00425362">
        <w:rPr>
          <w:rFonts w:asciiTheme="minorHAnsi" w:hAnsiTheme="minorHAnsi" w:cstheme="minorHAnsi"/>
          <w:b/>
          <w:bCs/>
        </w:rPr>
        <w:t xml:space="preserve"> </w:t>
      </w:r>
      <w:r w:rsidR="00BF3FFD" w:rsidRPr="00425362">
        <w:rPr>
          <w:rFonts w:asciiTheme="minorHAnsi" w:eastAsia="Microsoft YaHei" w:hAnsiTheme="minorHAnsi" w:cstheme="minorHAnsi"/>
          <w:b/>
          <w:bCs/>
        </w:rPr>
        <w:t xml:space="preserve"> </w:t>
      </w:r>
      <w:r w:rsidRPr="00425362">
        <w:rPr>
          <w:rFonts w:asciiTheme="minorHAnsi" w:eastAsia="Microsoft YaHei" w:hAnsiTheme="minorHAnsi" w:cstheme="minorHAnsi"/>
          <w:bCs/>
        </w:rPr>
        <w:t>(</w:t>
      </w:r>
      <w:r w:rsidRPr="00425362">
        <w:rPr>
          <w:rFonts w:asciiTheme="minorHAnsi" w:eastAsia="Microsoft YaHei" w:hAnsiTheme="minorHAnsi" w:cstheme="minorHAnsi"/>
        </w:rPr>
        <w:t>znak postępowania: ZP.272.</w:t>
      </w:r>
      <w:r w:rsidR="004D4E74">
        <w:rPr>
          <w:rFonts w:asciiTheme="minorHAnsi" w:eastAsia="Microsoft YaHei" w:hAnsiTheme="minorHAnsi" w:cstheme="minorHAnsi"/>
        </w:rPr>
        <w:t>36</w:t>
      </w:r>
      <w:r w:rsidRPr="00425362">
        <w:rPr>
          <w:rFonts w:asciiTheme="minorHAnsi" w:eastAsia="Microsoft YaHei" w:hAnsiTheme="minorHAnsi" w:cstheme="minorHAnsi"/>
        </w:rPr>
        <w:t xml:space="preserve">.2026), </w:t>
      </w:r>
      <w:r w:rsidRPr="00425362">
        <w:rPr>
          <w:rFonts w:asciiTheme="minorHAnsi" w:eastAsia="Microsoft YaHei" w:hAnsiTheme="minorHAnsi" w:cstheme="minorHAnsi"/>
          <w:bCs/>
        </w:rPr>
        <w:t>Strony ustalają co następuje:</w:t>
      </w:r>
    </w:p>
    <w:p w14:paraId="1A2EE91E" w14:textId="77777777" w:rsidR="00D83002" w:rsidRPr="00425362" w:rsidRDefault="00D83002">
      <w:pPr>
        <w:pStyle w:val="Standard"/>
        <w:spacing w:line="360" w:lineRule="auto"/>
        <w:jc w:val="both"/>
        <w:rPr>
          <w:rFonts w:asciiTheme="minorHAnsi" w:hAnsiTheme="minorHAnsi" w:cstheme="minorHAnsi"/>
          <w:b/>
          <w:bCs/>
        </w:rPr>
      </w:pPr>
    </w:p>
    <w:p w14:paraId="09B3C09B" w14:textId="77777777" w:rsidR="00D83002" w:rsidRPr="00425362" w:rsidRDefault="00096437">
      <w:pPr>
        <w:pStyle w:val="Standard"/>
        <w:tabs>
          <w:tab w:val="left" w:pos="567"/>
        </w:tabs>
        <w:spacing w:line="360" w:lineRule="auto"/>
        <w:jc w:val="both"/>
        <w:rPr>
          <w:rFonts w:asciiTheme="minorHAnsi" w:hAnsiTheme="minorHAnsi" w:cstheme="minorHAnsi"/>
          <w:b/>
          <w:bCs/>
        </w:rPr>
      </w:pPr>
      <w:r w:rsidRPr="00425362">
        <w:rPr>
          <w:rFonts w:asciiTheme="minorHAnsi" w:hAnsiTheme="minorHAnsi" w:cstheme="minorHAnsi"/>
          <w:b/>
          <w:bCs/>
        </w:rPr>
        <w:t>I. Przedmiot umowy</w:t>
      </w:r>
    </w:p>
    <w:p w14:paraId="4FF0AD8F" w14:textId="77777777" w:rsidR="00D83002" w:rsidRPr="00425362" w:rsidRDefault="00096437">
      <w:pPr>
        <w:pStyle w:val="Standard"/>
        <w:tabs>
          <w:tab w:val="left" w:pos="567"/>
        </w:tabs>
        <w:spacing w:line="360" w:lineRule="auto"/>
        <w:jc w:val="center"/>
        <w:rPr>
          <w:rFonts w:asciiTheme="minorHAnsi" w:hAnsiTheme="minorHAnsi" w:cstheme="minorHAnsi"/>
          <w:b/>
          <w:bCs/>
        </w:rPr>
      </w:pPr>
      <w:r w:rsidRPr="00425362">
        <w:rPr>
          <w:rFonts w:asciiTheme="minorHAnsi" w:hAnsiTheme="minorHAnsi" w:cstheme="minorHAnsi"/>
          <w:b/>
          <w:bCs/>
        </w:rPr>
        <w:t>§ 1</w:t>
      </w:r>
    </w:p>
    <w:p w14:paraId="310E19C4" w14:textId="3DD47B8A" w:rsidR="004D4E74" w:rsidRPr="004D4E74" w:rsidRDefault="00096437" w:rsidP="00732FDF">
      <w:pPr>
        <w:pStyle w:val="Standard"/>
        <w:numPr>
          <w:ilvl w:val="0"/>
          <w:numId w:val="13"/>
        </w:numPr>
        <w:tabs>
          <w:tab w:val="left" w:pos="426"/>
        </w:tabs>
        <w:spacing w:line="360" w:lineRule="auto"/>
        <w:ind w:left="142" w:firstLine="0"/>
        <w:jc w:val="both"/>
        <w:rPr>
          <w:rFonts w:asciiTheme="minorHAnsi" w:hAnsiTheme="minorHAnsi" w:cstheme="minorHAnsi"/>
          <w:lang w:eastAsia="pl-PL"/>
        </w:rPr>
      </w:pPr>
      <w:r w:rsidRPr="004D4E74">
        <w:rPr>
          <w:rFonts w:asciiTheme="minorHAnsi" w:hAnsiTheme="minorHAnsi" w:cstheme="minorHAnsi"/>
        </w:rPr>
        <w:t xml:space="preserve">ZAMAWIAJĄCY zleca, a WYKONAWCA przyjmuje i zobowiązuje się do wykonania </w:t>
      </w:r>
      <w:r w:rsidR="004D4E74" w:rsidRPr="004D4E74">
        <w:rPr>
          <w:rFonts w:asciiTheme="minorHAnsi" w:hAnsiTheme="minorHAnsi" w:cstheme="minorHAnsi"/>
          <w:color w:val="000000"/>
          <w:lang w:eastAsia="pl-PL"/>
        </w:rPr>
        <w:t xml:space="preserve">dokumentacji </w:t>
      </w:r>
      <w:proofErr w:type="spellStart"/>
      <w:r w:rsidR="004D4E74" w:rsidRPr="004D4E74">
        <w:rPr>
          <w:rFonts w:asciiTheme="minorHAnsi" w:hAnsiTheme="minorHAnsi" w:cstheme="minorHAnsi"/>
          <w:color w:val="000000"/>
          <w:lang w:eastAsia="pl-PL"/>
        </w:rPr>
        <w:t>geodezyjno</w:t>
      </w:r>
      <w:proofErr w:type="spellEnd"/>
      <w:r w:rsidR="004D4E74" w:rsidRPr="004D4E74">
        <w:rPr>
          <w:rFonts w:asciiTheme="minorHAnsi" w:hAnsiTheme="minorHAnsi" w:cstheme="minorHAnsi"/>
          <w:color w:val="000000"/>
          <w:lang w:eastAsia="pl-PL"/>
        </w:rPr>
        <w:t xml:space="preserve"> – kartograficznej polegającej na podziale nieruchomości Skarbu Państwa położonej w miejscowości Paleśnica, gmina Zakliczyn, powiat tarnowski, woj. małopolskie stanowiącej działki ewidencyjne nr 5/1 o powierzchni 0,4995 ha, 5/2 o powierzchni 0,0761 ha i 5/3 o powierzchni 0,4120 ha. </w:t>
      </w:r>
    </w:p>
    <w:p w14:paraId="45EE88E3" w14:textId="77777777" w:rsidR="004D4E74" w:rsidRPr="00425362" w:rsidRDefault="004D4E74" w:rsidP="004D4E74">
      <w:pPr>
        <w:pStyle w:val="Standard"/>
        <w:tabs>
          <w:tab w:val="left" w:pos="567"/>
        </w:tabs>
        <w:spacing w:line="360" w:lineRule="auto"/>
        <w:jc w:val="both"/>
        <w:rPr>
          <w:rFonts w:asciiTheme="minorHAnsi" w:hAnsiTheme="minorHAnsi" w:cstheme="minorHAnsi"/>
          <w:lang w:eastAsia="pl-PL"/>
        </w:rPr>
      </w:pPr>
    </w:p>
    <w:p w14:paraId="58E531ED" w14:textId="2827FDC7" w:rsidR="004D4E74" w:rsidRDefault="00412DE7" w:rsidP="00732FDF">
      <w:pPr>
        <w:widowControl/>
        <w:tabs>
          <w:tab w:val="left" w:pos="142"/>
        </w:tabs>
        <w:autoSpaceDN/>
        <w:spacing w:after="160" w:line="360" w:lineRule="auto"/>
        <w:ind w:left="142"/>
        <w:contextualSpacing/>
        <w:jc w:val="both"/>
        <w:textAlignment w:val="auto"/>
        <w:rPr>
          <w:rFonts w:asciiTheme="minorHAnsi" w:hAnsiTheme="minorHAnsi" w:cstheme="minorHAnsi"/>
          <w:b/>
          <w:bCs/>
          <w:lang w:eastAsia="ar-SA"/>
        </w:rPr>
      </w:pPr>
      <w:r w:rsidRPr="00425362">
        <w:rPr>
          <w:rFonts w:asciiTheme="minorHAnsi" w:hAnsiTheme="minorHAnsi" w:cstheme="minorHAnsi"/>
          <w:b/>
          <w:bCs/>
          <w:color w:val="000000"/>
          <w:lang w:eastAsia="pl-PL"/>
        </w:rPr>
        <w:t xml:space="preserve">Celem opracowania </w:t>
      </w:r>
      <w:r w:rsidRPr="004D4E74">
        <w:rPr>
          <w:rFonts w:asciiTheme="minorHAnsi" w:hAnsiTheme="minorHAnsi" w:cstheme="minorHAnsi"/>
          <w:bCs/>
          <w:color w:val="000000"/>
          <w:lang w:eastAsia="pl-PL"/>
        </w:rPr>
        <w:t>j</w:t>
      </w:r>
      <w:r w:rsidRPr="004D4E74">
        <w:rPr>
          <w:rFonts w:asciiTheme="minorHAnsi" w:hAnsiTheme="minorHAnsi" w:cstheme="minorHAnsi"/>
          <w:color w:val="000000"/>
          <w:lang w:eastAsia="pl-PL"/>
        </w:rPr>
        <w:t>est</w:t>
      </w:r>
      <w:r w:rsidRPr="00425362">
        <w:rPr>
          <w:rFonts w:asciiTheme="minorHAnsi" w:hAnsiTheme="minorHAnsi" w:cstheme="minorHAnsi"/>
          <w:color w:val="000000"/>
          <w:lang w:eastAsia="pl-PL"/>
        </w:rPr>
        <w:t xml:space="preserve"> </w:t>
      </w:r>
      <w:r w:rsidR="004D4E74" w:rsidRPr="004D4E74">
        <w:rPr>
          <w:rFonts w:asciiTheme="minorHAnsi" w:hAnsiTheme="minorHAnsi" w:cstheme="minorHAnsi"/>
          <w:color w:val="000000"/>
          <w:lang w:eastAsia="pl-PL"/>
        </w:rPr>
        <w:t xml:space="preserve">sporządzenie dokumentacji </w:t>
      </w:r>
      <w:proofErr w:type="spellStart"/>
      <w:r w:rsidR="004D4E74" w:rsidRPr="004D4E74">
        <w:rPr>
          <w:rFonts w:asciiTheme="minorHAnsi" w:hAnsiTheme="minorHAnsi" w:cstheme="minorHAnsi"/>
          <w:color w:val="000000"/>
          <w:lang w:eastAsia="pl-PL"/>
        </w:rPr>
        <w:t>geodezyjno</w:t>
      </w:r>
      <w:proofErr w:type="spellEnd"/>
      <w:r w:rsidR="004D4E74" w:rsidRPr="004D4E74">
        <w:rPr>
          <w:rFonts w:asciiTheme="minorHAnsi" w:hAnsiTheme="minorHAnsi" w:cstheme="minorHAnsi"/>
          <w:color w:val="000000"/>
          <w:lang w:eastAsia="pl-PL"/>
        </w:rPr>
        <w:t xml:space="preserve"> – kartograficznej w postaci podziału nieruchomości Skarbu Państwa położonej w miejscowości Paleśnica, gmina Zakliczyn, powiat tarnowski, woj. małopolskie tj. działki ewidencyjne nr: 5/1, 5/2 i 5/3.</w:t>
      </w:r>
    </w:p>
    <w:p w14:paraId="2F447E08" w14:textId="77777777" w:rsidR="00412DE7" w:rsidRPr="00425362" w:rsidRDefault="00412DE7" w:rsidP="00732FDF">
      <w:pPr>
        <w:pStyle w:val="Standard"/>
        <w:tabs>
          <w:tab w:val="left" w:pos="0"/>
        </w:tabs>
        <w:jc w:val="both"/>
        <w:rPr>
          <w:rFonts w:asciiTheme="minorHAnsi" w:hAnsiTheme="minorHAnsi" w:cstheme="minorHAnsi"/>
          <w:b/>
          <w:bCs/>
        </w:rPr>
      </w:pPr>
    </w:p>
    <w:p w14:paraId="4CCFE40A" w14:textId="77777777" w:rsidR="00412DE7" w:rsidRPr="00425362" w:rsidRDefault="00412DE7" w:rsidP="00732FDF">
      <w:pPr>
        <w:pStyle w:val="Akapitzlist"/>
        <w:widowControl/>
        <w:numPr>
          <w:ilvl w:val="0"/>
          <w:numId w:val="13"/>
        </w:numPr>
        <w:tabs>
          <w:tab w:val="left" w:pos="0"/>
          <w:tab w:val="left" w:pos="284"/>
          <w:tab w:val="left" w:pos="426"/>
        </w:tabs>
        <w:autoSpaceDN/>
        <w:spacing w:after="160" w:line="360" w:lineRule="auto"/>
        <w:ind w:left="142" w:firstLine="0"/>
        <w:contextualSpacing/>
        <w:jc w:val="both"/>
        <w:textAlignment w:val="auto"/>
        <w:rPr>
          <w:rFonts w:asciiTheme="minorHAnsi" w:hAnsiTheme="minorHAnsi" w:cstheme="minorHAnsi"/>
          <w:b/>
          <w:bCs/>
          <w:lang w:eastAsia="ar-SA"/>
        </w:rPr>
      </w:pPr>
      <w:r w:rsidRPr="00425362">
        <w:rPr>
          <w:rFonts w:asciiTheme="minorHAnsi" w:hAnsiTheme="minorHAnsi" w:cstheme="minorHAnsi"/>
          <w:color w:val="000000"/>
          <w:lang w:eastAsia="pl-PL"/>
        </w:rPr>
        <w:t>Wykonawca zobowiązany jest sporządzić opracowanie geodezyjne zgodnie z obowiązującymi przepisami prawa, ze szczególną starannością właściwą dla zawodowego charakteru pracy.</w:t>
      </w:r>
    </w:p>
    <w:p w14:paraId="5E6C2707" w14:textId="3919E71C" w:rsidR="00412DE7" w:rsidRPr="00425362" w:rsidRDefault="00412DE7" w:rsidP="00732FDF">
      <w:pPr>
        <w:pStyle w:val="Akapitzlist"/>
        <w:widowControl/>
        <w:numPr>
          <w:ilvl w:val="0"/>
          <w:numId w:val="13"/>
        </w:numPr>
        <w:tabs>
          <w:tab w:val="left" w:pos="0"/>
          <w:tab w:val="left" w:pos="284"/>
        </w:tabs>
        <w:autoSpaceDN/>
        <w:spacing w:after="160" w:line="360" w:lineRule="auto"/>
        <w:ind w:left="426" w:hanging="284"/>
        <w:contextualSpacing/>
        <w:jc w:val="both"/>
        <w:textAlignment w:val="auto"/>
        <w:rPr>
          <w:rFonts w:asciiTheme="minorHAnsi" w:hAnsiTheme="minorHAnsi" w:cstheme="minorHAnsi"/>
          <w:b/>
          <w:bCs/>
          <w:lang w:eastAsia="ar-SA"/>
        </w:rPr>
      </w:pPr>
      <w:r w:rsidRPr="00425362">
        <w:rPr>
          <w:rFonts w:asciiTheme="minorHAnsi" w:hAnsiTheme="minorHAnsi" w:cstheme="minorHAnsi"/>
          <w:color w:val="000000"/>
          <w:lang w:eastAsia="pl-PL"/>
        </w:rPr>
        <w:lastRenderedPageBreak/>
        <w:t>Wykonawca zobowiązany jest do pozyskania we własnym zakresie wszelkich materiałów niezbędnych do sporządzenia dokumentacji</w:t>
      </w:r>
      <w:r w:rsidR="00516788">
        <w:rPr>
          <w:rFonts w:asciiTheme="minorHAnsi" w:hAnsiTheme="minorHAnsi" w:cstheme="minorHAnsi"/>
          <w:color w:val="000000"/>
          <w:lang w:eastAsia="pl-PL"/>
        </w:rPr>
        <w:t>,</w:t>
      </w:r>
      <w:r w:rsidRPr="00425362">
        <w:rPr>
          <w:rFonts w:asciiTheme="minorHAnsi" w:hAnsiTheme="minorHAnsi" w:cstheme="minorHAnsi"/>
          <w:color w:val="000000"/>
          <w:lang w:eastAsia="pl-PL"/>
        </w:rPr>
        <w:t xml:space="preserve"> a koszt ich </w:t>
      </w:r>
      <w:r w:rsidR="008F2927">
        <w:rPr>
          <w:rFonts w:asciiTheme="minorHAnsi" w:hAnsiTheme="minorHAnsi" w:cstheme="minorHAnsi"/>
          <w:color w:val="000000"/>
          <w:lang w:eastAsia="pl-PL"/>
        </w:rPr>
        <w:t xml:space="preserve">pozyskania </w:t>
      </w:r>
      <w:r w:rsidRPr="00425362">
        <w:rPr>
          <w:rFonts w:asciiTheme="minorHAnsi" w:hAnsiTheme="minorHAnsi" w:cstheme="minorHAnsi"/>
          <w:color w:val="000000"/>
          <w:lang w:eastAsia="pl-PL"/>
        </w:rPr>
        <w:t xml:space="preserve">musi być </w:t>
      </w:r>
      <w:r w:rsidR="008F2927">
        <w:rPr>
          <w:rFonts w:asciiTheme="minorHAnsi" w:hAnsiTheme="minorHAnsi" w:cstheme="minorHAnsi"/>
          <w:color w:val="000000"/>
          <w:lang w:eastAsia="pl-PL"/>
        </w:rPr>
        <w:t>skumulowany w oferowanej cenie.</w:t>
      </w:r>
    </w:p>
    <w:p w14:paraId="2629118B" w14:textId="77777777"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II. Postawienia ogólne</w:t>
      </w:r>
    </w:p>
    <w:p w14:paraId="1092D6D8"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2</w:t>
      </w:r>
    </w:p>
    <w:p w14:paraId="6C48CBAC" w14:textId="7769BEF7" w:rsidR="00D83002" w:rsidRPr="00F93BCB" w:rsidRDefault="00096437" w:rsidP="00732FDF">
      <w:pPr>
        <w:pStyle w:val="Standard"/>
        <w:numPr>
          <w:ilvl w:val="0"/>
          <w:numId w:val="14"/>
        </w:numPr>
        <w:spacing w:line="360" w:lineRule="auto"/>
        <w:ind w:left="567" w:hanging="283"/>
        <w:jc w:val="both"/>
        <w:rPr>
          <w:rFonts w:asciiTheme="minorHAnsi" w:hAnsiTheme="minorHAnsi" w:cstheme="minorHAnsi"/>
        </w:rPr>
      </w:pPr>
      <w:r w:rsidRPr="00425362">
        <w:rPr>
          <w:rFonts w:asciiTheme="minorHAnsi" w:hAnsiTheme="minorHAnsi" w:cstheme="minorHAnsi"/>
        </w:rPr>
        <w:t>WYKONAWCA zobowiązuje się do wykonania zamówienia, o którym mowa w § 1 ust. 1 w terminie</w:t>
      </w:r>
      <w:r w:rsidR="002530FE">
        <w:rPr>
          <w:rFonts w:asciiTheme="minorHAnsi" w:hAnsiTheme="minorHAnsi" w:cstheme="minorHAnsi"/>
        </w:rPr>
        <w:t>:</w:t>
      </w:r>
      <w:r w:rsidRPr="00F93BCB">
        <w:rPr>
          <w:rFonts w:asciiTheme="minorHAnsi" w:hAnsiTheme="minorHAnsi" w:cstheme="minorHAnsi"/>
          <w:b/>
          <w:bCs/>
        </w:rPr>
        <w:t xml:space="preserve"> </w:t>
      </w:r>
      <w:r w:rsidR="004D4E74" w:rsidRPr="00F93BCB">
        <w:rPr>
          <w:rFonts w:asciiTheme="minorHAnsi" w:hAnsiTheme="minorHAnsi" w:cstheme="minorHAnsi"/>
          <w:b/>
          <w:bCs/>
        </w:rPr>
        <w:t>2 miesi</w:t>
      </w:r>
      <w:r w:rsidR="002530FE">
        <w:rPr>
          <w:rFonts w:asciiTheme="minorHAnsi" w:hAnsiTheme="minorHAnsi" w:cstheme="minorHAnsi"/>
          <w:b/>
          <w:bCs/>
        </w:rPr>
        <w:t>ęcy</w:t>
      </w:r>
      <w:r w:rsidR="004D4E74" w:rsidRPr="00F93BCB">
        <w:rPr>
          <w:rFonts w:asciiTheme="minorHAnsi" w:hAnsiTheme="minorHAnsi" w:cstheme="minorHAnsi"/>
          <w:b/>
          <w:bCs/>
        </w:rPr>
        <w:t xml:space="preserve"> </w:t>
      </w:r>
      <w:r w:rsidRPr="00F93BCB">
        <w:rPr>
          <w:rFonts w:asciiTheme="minorHAnsi" w:hAnsiTheme="minorHAnsi" w:cstheme="minorHAnsi"/>
          <w:b/>
          <w:bCs/>
        </w:rPr>
        <w:t>od daty zawarcia niniejszej umowy</w:t>
      </w:r>
      <w:r w:rsidR="00547060" w:rsidRPr="00F93BCB">
        <w:rPr>
          <w:rFonts w:asciiTheme="minorHAnsi" w:hAnsiTheme="minorHAnsi" w:cstheme="minorHAnsi"/>
        </w:rPr>
        <w:t>.</w:t>
      </w:r>
    </w:p>
    <w:p w14:paraId="6E65E830" w14:textId="741D6AD6" w:rsidR="00D83002" w:rsidRPr="00425362" w:rsidRDefault="00096437" w:rsidP="00732FDF">
      <w:pPr>
        <w:pStyle w:val="Standard"/>
        <w:numPr>
          <w:ilvl w:val="0"/>
          <w:numId w:val="14"/>
        </w:numPr>
        <w:spacing w:line="360" w:lineRule="auto"/>
        <w:ind w:left="567" w:hanging="283"/>
        <w:jc w:val="both"/>
        <w:rPr>
          <w:rFonts w:asciiTheme="minorHAnsi" w:hAnsiTheme="minorHAnsi" w:cstheme="minorHAnsi"/>
        </w:rPr>
      </w:pPr>
      <w:r w:rsidRPr="00425362">
        <w:rPr>
          <w:rFonts w:asciiTheme="minorHAnsi" w:hAnsiTheme="minorHAnsi" w:cstheme="minorHAnsi"/>
        </w:rPr>
        <w:t xml:space="preserve">W przypadku niewykonania zamówienia przez WYKONAWCĘ w terminie przekraczającym termin określony w § 2 ust 1. </w:t>
      </w:r>
      <w:r w:rsidRPr="00425362">
        <w:rPr>
          <w:rFonts w:asciiTheme="minorHAnsi" w:hAnsiTheme="minorHAnsi" w:cstheme="minorHAnsi"/>
          <w:b/>
          <w:bCs/>
        </w:rPr>
        <w:t>o 5 dni roboczych</w:t>
      </w:r>
      <w:r w:rsidRPr="00425362">
        <w:rPr>
          <w:rFonts w:asciiTheme="minorHAnsi" w:hAnsiTheme="minorHAnsi" w:cstheme="minorHAnsi"/>
        </w:rPr>
        <w:t>, ZAMAWIAJĄCY będzie uprawniony do odstąpienia od umowy bez wyznaczenia WYKONAWCY dodatkowego terminu. Takie odstąpienie traktowane jest jako odstąpienie od umowy przez ZAMAWIAJĄCEGO z przyczyn zależnych od WYKONAWCY i naliczenie kary, o której mowa w § 7 ust. 1 pkt. 1.</w:t>
      </w:r>
    </w:p>
    <w:p w14:paraId="427D9A94" w14:textId="15D6AC3E" w:rsidR="00D83002" w:rsidRPr="00425362" w:rsidRDefault="00096437" w:rsidP="00732FDF">
      <w:pPr>
        <w:pStyle w:val="Standard"/>
        <w:numPr>
          <w:ilvl w:val="0"/>
          <w:numId w:val="14"/>
        </w:numPr>
        <w:spacing w:line="360" w:lineRule="auto"/>
        <w:ind w:left="567" w:hanging="283"/>
        <w:jc w:val="both"/>
        <w:rPr>
          <w:rFonts w:asciiTheme="minorHAnsi" w:hAnsiTheme="minorHAnsi" w:cstheme="minorHAnsi"/>
        </w:rPr>
      </w:pPr>
      <w:r w:rsidRPr="00425362">
        <w:rPr>
          <w:rFonts w:asciiTheme="minorHAnsi" w:hAnsiTheme="minorHAnsi" w:cstheme="minorHAnsi"/>
        </w:rPr>
        <w:t>Za dni robocze ZAMAWIAJĄCY uznaje dni od poniedziałku do piątku za wyjątkiem dni ustawowo wolnych od pracy.</w:t>
      </w:r>
    </w:p>
    <w:p w14:paraId="67A00597" w14:textId="77777777" w:rsidR="00D83002" w:rsidRPr="00425362" w:rsidRDefault="00D83002">
      <w:pPr>
        <w:pStyle w:val="Standard"/>
        <w:spacing w:line="360" w:lineRule="auto"/>
        <w:jc w:val="both"/>
        <w:rPr>
          <w:rFonts w:asciiTheme="minorHAnsi" w:hAnsiTheme="minorHAnsi" w:cstheme="minorHAnsi"/>
        </w:rPr>
      </w:pPr>
    </w:p>
    <w:p w14:paraId="01036C4B"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3</w:t>
      </w:r>
    </w:p>
    <w:p w14:paraId="7B5E2513" w14:textId="28D7A682" w:rsidR="00D83002" w:rsidRPr="00425362" w:rsidRDefault="00096437" w:rsidP="00775C87">
      <w:pPr>
        <w:pStyle w:val="Tekstpodstawowy"/>
        <w:numPr>
          <w:ilvl w:val="0"/>
          <w:numId w:val="15"/>
        </w:numPr>
        <w:spacing w:before="57" w:after="57" w:line="360" w:lineRule="auto"/>
        <w:jc w:val="both"/>
        <w:rPr>
          <w:rFonts w:asciiTheme="minorHAnsi" w:hAnsiTheme="minorHAnsi" w:cstheme="minorHAnsi"/>
        </w:rPr>
      </w:pPr>
      <w:r w:rsidRPr="00425362">
        <w:rPr>
          <w:rStyle w:val="Domylnaczcionkaakapitu1"/>
          <w:rFonts w:asciiTheme="minorHAnsi" w:eastAsia="Calibri" w:hAnsiTheme="minorHAnsi" w:cstheme="minorHAnsi"/>
        </w:rPr>
        <w:t>Wykonawca zrealizuje zamówienie wyłącznie siłami własnymi tj. bez udziału podwykonawców.</w:t>
      </w:r>
    </w:p>
    <w:p w14:paraId="65C15412" w14:textId="77777777" w:rsidR="00D83002" w:rsidRPr="00425362" w:rsidRDefault="00096437" w:rsidP="00732FDF">
      <w:pPr>
        <w:pStyle w:val="Tekstpodstawowy"/>
        <w:spacing w:before="57" w:after="57" w:line="360" w:lineRule="auto"/>
        <w:ind w:left="284" w:firstLine="425"/>
        <w:jc w:val="both"/>
        <w:rPr>
          <w:rFonts w:asciiTheme="minorHAnsi" w:hAnsiTheme="minorHAnsi" w:cstheme="minorHAnsi"/>
        </w:rPr>
      </w:pPr>
      <w:r w:rsidRPr="00425362">
        <w:rPr>
          <w:rStyle w:val="Domylnaczcionkaakapitu1"/>
          <w:rFonts w:asciiTheme="minorHAnsi" w:eastAsia="Calibri" w:hAnsiTheme="minorHAnsi" w:cstheme="minorHAnsi"/>
        </w:rPr>
        <w:t xml:space="preserve">Lub: </w:t>
      </w:r>
    </w:p>
    <w:p w14:paraId="44C319D2" w14:textId="77777777" w:rsidR="00D83002" w:rsidRPr="00425362" w:rsidRDefault="00096437" w:rsidP="00732FDF">
      <w:pPr>
        <w:pStyle w:val="Tekstpodstawowy"/>
        <w:spacing w:before="57" w:after="57" w:line="360" w:lineRule="auto"/>
        <w:ind w:left="426" w:firstLine="283"/>
        <w:jc w:val="both"/>
        <w:rPr>
          <w:rFonts w:asciiTheme="minorHAnsi" w:hAnsiTheme="minorHAnsi" w:cstheme="minorHAnsi"/>
        </w:rPr>
      </w:pPr>
      <w:r w:rsidRPr="00425362">
        <w:rPr>
          <w:rStyle w:val="Domylnaczcionkaakapitu1"/>
          <w:rFonts w:asciiTheme="minorHAnsi" w:eastAsia="Calibri" w:hAnsiTheme="minorHAnsi" w:cstheme="minorHAnsi"/>
        </w:rPr>
        <w:t>Wykonawca zrealizuje zamówienie z udziałem Podwykonawców*:</w:t>
      </w:r>
    </w:p>
    <w:p w14:paraId="0BC25A9E" w14:textId="77777777" w:rsidR="00D83002" w:rsidRPr="00425362" w:rsidRDefault="00096437" w:rsidP="00732FDF">
      <w:pPr>
        <w:pStyle w:val="Tekstpodstawowy"/>
        <w:spacing w:before="57" w:after="57" w:line="360" w:lineRule="auto"/>
        <w:ind w:left="426" w:firstLine="283"/>
        <w:jc w:val="both"/>
        <w:rPr>
          <w:rFonts w:asciiTheme="minorHAnsi" w:hAnsiTheme="minorHAnsi" w:cstheme="minorHAnsi"/>
        </w:rPr>
      </w:pPr>
      <w:r w:rsidRPr="00425362">
        <w:rPr>
          <w:rStyle w:val="Domylnaczcionkaakapitu1"/>
          <w:rFonts w:asciiTheme="minorHAnsi" w:eastAsia="Calibri" w:hAnsiTheme="minorHAnsi" w:cstheme="minorHAnsi"/>
        </w:rPr>
        <w:t>1)……………………………………………………………………………………………………………………..</w:t>
      </w:r>
    </w:p>
    <w:p w14:paraId="3A1B2442" w14:textId="15511145" w:rsidR="00D83002" w:rsidRPr="00425362" w:rsidRDefault="00096437" w:rsidP="00775C87">
      <w:pPr>
        <w:pStyle w:val="Tekstpodstawowy"/>
        <w:numPr>
          <w:ilvl w:val="0"/>
          <w:numId w:val="15"/>
        </w:numPr>
        <w:spacing w:before="57" w:after="57" w:line="360" w:lineRule="auto"/>
        <w:jc w:val="both"/>
        <w:rPr>
          <w:rFonts w:asciiTheme="minorHAnsi" w:hAnsiTheme="minorHAnsi" w:cstheme="minorHAnsi"/>
        </w:rPr>
      </w:pPr>
      <w:r w:rsidRPr="00425362">
        <w:rPr>
          <w:rFonts w:asciiTheme="minorHAnsi" w:hAnsiTheme="minorHAnsi" w:cstheme="minorHAnsi"/>
        </w:rPr>
        <w:t xml:space="preserve">Jeżeli Wykonawca posługuje się przy realizacji niniejszej Umowy Podwykonawcami i/lub dalszymi Podwykonawcami, Wykonawca ponosi odpowiedzialność za ich działania i zaniechania jak za swoje własne działania i zaniechania. </w:t>
      </w:r>
    </w:p>
    <w:p w14:paraId="3E4ACF0B" w14:textId="77777777" w:rsidR="00D83002" w:rsidRPr="00425362" w:rsidRDefault="00096437" w:rsidP="00775C87">
      <w:pPr>
        <w:pStyle w:val="Tekstpodstawowy"/>
        <w:numPr>
          <w:ilvl w:val="0"/>
          <w:numId w:val="15"/>
        </w:numPr>
        <w:spacing w:before="57" w:after="57" w:line="360" w:lineRule="auto"/>
        <w:jc w:val="both"/>
        <w:rPr>
          <w:rFonts w:asciiTheme="minorHAnsi" w:hAnsiTheme="minorHAnsi" w:cstheme="minorHAnsi"/>
        </w:rPr>
      </w:pPr>
      <w:r w:rsidRPr="00425362">
        <w:rPr>
          <w:rFonts w:asciiTheme="minorHAnsi" w:hAnsiTheme="minorHAnsi" w:cstheme="minorHAnsi"/>
        </w:rPr>
        <w:t xml:space="preserve">W przypadku wykonania zamówienia lub części zamówienia przez Podwykonawców płatność nastąpi po dostarczeniu przez Wykonawcę (przed upływem terminu płatności dla Zamawiającego) oryginału oświadczenia Podwykonawcy, że otrzymał od Wykonawcy należne mu wynagrodzenie za wykonane prace. W przypadku nie dostarczenia tego oświadczenia Zamawiający dokona zapłaty wynagrodzenia w części odpowiadającej wynagrodzeniu Podwykonawcy należnemu od Wykonawcy, na rachunek bankowy Podwykonawcy wskazany przez tego Podwykonawcę. Kwotę zapłaconą Podwykonawcy Zamawiający potrąca z wynagrodzenia należnego Wykonawcy. </w:t>
      </w:r>
    </w:p>
    <w:p w14:paraId="56F5B562" w14:textId="77777777" w:rsidR="00D83002" w:rsidRPr="00425362" w:rsidRDefault="00096437" w:rsidP="00732FDF">
      <w:pPr>
        <w:tabs>
          <w:tab w:val="left" w:pos="0"/>
          <w:tab w:val="right" w:pos="8248"/>
        </w:tabs>
        <w:spacing w:line="360" w:lineRule="auto"/>
        <w:ind w:firstLine="709"/>
        <w:rPr>
          <w:rFonts w:asciiTheme="minorHAnsi" w:hAnsiTheme="minorHAnsi" w:cstheme="minorHAnsi"/>
        </w:rPr>
      </w:pPr>
      <w:r w:rsidRPr="00425362">
        <w:rPr>
          <w:rFonts w:asciiTheme="minorHAnsi" w:hAnsiTheme="minorHAnsi" w:cstheme="minorHAnsi"/>
          <w:b/>
          <w:bCs/>
          <w:i/>
        </w:rPr>
        <w:lastRenderedPageBreak/>
        <w:t>*odpowiednie zapisy zostaną zachowane w zawieranej umowie.</w:t>
      </w:r>
    </w:p>
    <w:p w14:paraId="2B3C4905" w14:textId="77777777" w:rsidR="00D83002" w:rsidRPr="00425362" w:rsidRDefault="00D83002">
      <w:pPr>
        <w:pStyle w:val="Standard"/>
        <w:spacing w:line="360" w:lineRule="auto"/>
        <w:jc w:val="both"/>
        <w:rPr>
          <w:rFonts w:asciiTheme="minorHAnsi" w:hAnsiTheme="minorHAnsi" w:cstheme="minorHAnsi"/>
        </w:rPr>
      </w:pPr>
    </w:p>
    <w:p w14:paraId="42CA052E"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4</w:t>
      </w:r>
    </w:p>
    <w:p w14:paraId="5B3590AC" w14:textId="77777777" w:rsidR="00D83002" w:rsidRPr="00425362" w:rsidRDefault="00096437" w:rsidP="00732FDF">
      <w:pPr>
        <w:pStyle w:val="Standard"/>
        <w:spacing w:line="360" w:lineRule="auto"/>
        <w:ind w:left="426"/>
        <w:jc w:val="both"/>
        <w:rPr>
          <w:rFonts w:asciiTheme="minorHAnsi" w:hAnsiTheme="minorHAnsi" w:cstheme="minorHAnsi"/>
        </w:rPr>
      </w:pPr>
      <w:r w:rsidRPr="00732FDF">
        <w:rPr>
          <w:rFonts w:asciiTheme="minorHAnsi" w:hAnsiTheme="minorHAnsi" w:cstheme="minorHAnsi"/>
        </w:rPr>
        <w:t>1</w:t>
      </w:r>
      <w:r w:rsidRPr="00425362">
        <w:rPr>
          <w:rFonts w:asciiTheme="minorHAnsi" w:hAnsiTheme="minorHAnsi" w:cstheme="minorHAnsi"/>
          <w:b/>
          <w:bCs/>
        </w:rPr>
        <w:t>.</w:t>
      </w:r>
      <w:r w:rsidRPr="00425362">
        <w:rPr>
          <w:rFonts w:asciiTheme="minorHAnsi" w:hAnsiTheme="minorHAnsi" w:cstheme="minorHAnsi"/>
        </w:rPr>
        <w:t xml:space="preserve"> Ze strony WYKONAWCY zamówienie realizować będzie przez .....</w:t>
      </w:r>
    </w:p>
    <w:p w14:paraId="30FC03F5" w14:textId="5EA9324B" w:rsidR="00D83002" w:rsidRPr="00425362" w:rsidRDefault="00096437" w:rsidP="00732FDF">
      <w:pPr>
        <w:pStyle w:val="Standard"/>
        <w:spacing w:line="360" w:lineRule="auto"/>
        <w:ind w:left="426"/>
        <w:jc w:val="both"/>
        <w:rPr>
          <w:rFonts w:asciiTheme="minorHAnsi" w:hAnsiTheme="minorHAnsi" w:cstheme="minorHAnsi"/>
        </w:rPr>
      </w:pPr>
      <w:r w:rsidRPr="00732FDF">
        <w:rPr>
          <w:rFonts w:asciiTheme="minorHAnsi" w:hAnsiTheme="minorHAnsi" w:cstheme="minorHAnsi"/>
        </w:rPr>
        <w:t>2.</w:t>
      </w:r>
      <w:r w:rsidRPr="00425362">
        <w:rPr>
          <w:rFonts w:asciiTheme="minorHAnsi" w:hAnsiTheme="minorHAnsi" w:cstheme="minorHAnsi"/>
        </w:rPr>
        <w:t xml:space="preserve"> Ze strony ZAMAWIAJĄCEGO nadzór nad realizacją umowy sprawować będzie </w:t>
      </w:r>
      <w:r w:rsidR="00114ECC">
        <w:rPr>
          <w:rFonts w:asciiTheme="minorHAnsi" w:hAnsiTheme="minorHAnsi" w:cstheme="minorHAnsi"/>
          <w:b/>
          <w:bCs/>
        </w:rPr>
        <w:t xml:space="preserve">Ewelina </w:t>
      </w:r>
      <w:proofErr w:type="spellStart"/>
      <w:r w:rsidR="00114ECC">
        <w:rPr>
          <w:rFonts w:asciiTheme="minorHAnsi" w:hAnsiTheme="minorHAnsi" w:cstheme="minorHAnsi"/>
          <w:b/>
          <w:bCs/>
        </w:rPr>
        <w:t>Skrabacz</w:t>
      </w:r>
      <w:proofErr w:type="spellEnd"/>
      <w:r w:rsidRPr="00425362">
        <w:rPr>
          <w:rFonts w:asciiTheme="minorHAnsi" w:hAnsiTheme="minorHAnsi" w:cstheme="minorHAnsi"/>
          <w:b/>
          <w:bCs/>
        </w:rPr>
        <w:t xml:space="preserve"> i </w:t>
      </w:r>
      <w:r w:rsidR="00114ECC">
        <w:rPr>
          <w:rFonts w:asciiTheme="minorHAnsi" w:hAnsiTheme="minorHAnsi" w:cstheme="minorHAnsi"/>
          <w:b/>
          <w:bCs/>
        </w:rPr>
        <w:t xml:space="preserve">Magdalena </w:t>
      </w:r>
      <w:proofErr w:type="spellStart"/>
      <w:r w:rsidR="00114ECC">
        <w:rPr>
          <w:rFonts w:asciiTheme="minorHAnsi" w:hAnsiTheme="minorHAnsi" w:cstheme="minorHAnsi"/>
          <w:b/>
          <w:bCs/>
        </w:rPr>
        <w:t>Pochroń</w:t>
      </w:r>
      <w:proofErr w:type="spellEnd"/>
      <w:r w:rsidR="00114ECC">
        <w:rPr>
          <w:rFonts w:asciiTheme="minorHAnsi" w:hAnsiTheme="minorHAnsi" w:cstheme="minorHAnsi"/>
          <w:b/>
          <w:bCs/>
        </w:rPr>
        <w:t>-Król</w:t>
      </w:r>
      <w:r w:rsidRPr="00425362">
        <w:rPr>
          <w:rFonts w:asciiTheme="minorHAnsi" w:hAnsiTheme="minorHAnsi" w:cstheme="minorHAnsi"/>
          <w:b/>
          <w:bCs/>
        </w:rPr>
        <w:t>.</w:t>
      </w:r>
    </w:p>
    <w:p w14:paraId="4F308FF1" w14:textId="77777777" w:rsidR="00D83002" w:rsidRPr="00425362" w:rsidRDefault="00D83002">
      <w:pPr>
        <w:pStyle w:val="Standard"/>
        <w:spacing w:line="360" w:lineRule="auto"/>
        <w:jc w:val="both"/>
        <w:rPr>
          <w:rFonts w:asciiTheme="minorHAnsi" w:hAnsiTheme="minorHAnsi" w:cstheme="minorHAnsi"/>
        </w:rPr>
      </w:pPr>
    </w:p>
    <w:p w14:paraId="775CDA58" w14:textId="77777777"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III. Wynagrodzenie WYKONAWCY i rozliczenie finansowe.</w:t>
      </w:r>
    </w:p>
    <w:p w14:paraId="40315223"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5</w:t>
      </w:r>
    </w:p>
    <w:p w14:paraId="3F28DF68" w14:textId="44E4F6F2" w:rsidR="00D83002" w:rsidRPr="00425362" w:rsidRDefault="00096437" w:rsidP="00732FDF">
      <w:pPr>
        <w:pStyle w:val="Standard"/>
        <w:numPr>
          <w:ilvl w:val="0"/>
          <w:numId w:val="16"/>
        </w:numPr>
        <w:spacing w:line="360" w:lineRule="auto"/>
        <w:ind w:left="284" w:hanging="284"/>
        <w:jc w:val="both"/>
        <w:rPr>
          <w:rFonts w:asciiTheme="minorHAnsi" w:hAnsiTheme="minorHAnsi" w:cstheme="minorHAnsi"/>
          <w:i/>
          <w:iCs/>
        </w:rPr>
      </w:pPr>
      <w:r w:rsidRPr="00425362">
        <w:rPr>
          <w:rFonts w:asciiTheme="minorHAnsi" w:hAnsiTheme="minorHAnsi" w:cstheme="minorHAnsi"/>
        </w:rPr>
        <w:t xml:space="preserve">ZAMAWIAJĄCY, niniejszą umową zobowiązuje się wobec WYKONAWCY do zapłaty ustalonego wynagrodzenia za wykonanie przedmiotu umowy w wysokości brutto : </w:t>
      </w:r>
      <w:r w:rsidRPr="00425362">
        <w:rPr>
          <w:rFonts w:asciiTheme="minorHAnsi" w:hAnsiTheme="minorHAnsi" w:cstheme="minorHAnsi"/>
          <w:b/>
          <w:bCs/>
        </w:rPr>
        <w:t>.... zł</w:t>
      </w:r>
      <w:r w:rsidRPr="00425362">
        <w:rPr>
          <w:rFonts w:asciiTheme="minorHAnsi" w:hAnsiTheme="minorHAnsi" w:cstheme="minorHAnsi"/>
        </w:rPr>
        <w:t xml:space="preserve"> </w:t>
      </w:r>
      <w:r w:rsidRPr="00425362">
        <w:rPr>
          <w:rFonts w:asciiTheme="minorHAnsi" w:hAnsiTheme="minorHAnsi" w:cstheme="minorHAnsi"/>
          <w:b/>
          <w:bCs/>
          <w:i/>
          <w:iCs/>
        </w:rPr>
        <w:t>(słownie:  00/100)</w:t>
      </w:r>
      <w:r w:rsidRPr="00425362">
        <w:rPr>
          <w:rFonts w:asciiTheme="minorHAnsi" w:hAnsiTheme="minorHAnsi" w:cstheme="minorHAnsi"/>
          <w:i/>
          <w:iCs/>
        </w:rPr>
        <w:t>.</w:t>
      </w:r>
    </w:p>
    <w:p w14:paraId="1E0F78B1" w14:textId="6B425913" w:rsidR="00D83002" w:rsidRPr="00425362" w:rsidRDefault="00096437" w:rsidP="00732FDF">
      <w:pPr>
        <w:pStyle w:val="Standard"/>
        <w:numPr>
          <w:ilvl w:val="0"/>
          <w:numId w:val="16"/>
        </w:numPr>
        <w:spacing w:line="360" w:lineRule="auto"/>
        <w:ind w:left="284" w:hanging="284"/>
        <w:jc w:val="both"/>
        <w:rPr>
          <w:rFonts w:asciiTheme="minorHAnsi" w:hAnsiTheme="minorHAnsi" w:cstheme="minorHAnsi"/>
        </w:rPr>
      </w:pPr>
      <w:r w:rsidRPr="00425362">
        <w:rPr>
          <w:rFonts w:asciiTheme="minorHAnsi" w:hAnsiTheme="minorHAnsi" w:cstheme="minorHAnsi"/>
        </w:rPr>
        <w:t>Wynagrodzenie określone w ust. 1 obejmuje wszystkie koszty związane z wykonaniem przedmiotu umowy.</w:t>
      </w:r>
    </w:p>
    <w:p w14:paraId="5295E4F5" w14:textId="5583EDCF" w:rsidR="00D83002" w:rsidRPr="00425362" w:rsidRDefault="00096437" w:rsidP="00732FDF">
      <w:pPr>
        <w:pStyle w:val="Standard"/>
        <w:numPr>
          <w:ilvl w:val="0"/>
          <w:numId w:val="16"/>
        </w:numPr>
        <w:spacing w:line="360" w:lineRule="auto"/>
        <w:ind w:left="284" w:hanging="284"/>
        <w:jc w:val="both"/>
        <w:rPr>
          <w:rFonts w:asciiTheme="minorHAnsi" w:hAnsiTheme="minorHAnsi" w:cstheme="minorHAnsi"/>
        </w:rPr>
      </w:pPr>
      <w:r w:rsidRPr="00425362">
        <w:rPr>
          <w:rFonts w:asciiTheme="minorHAnsi" w:hAnsiTheme="minorHAnsi" w:cstheme="minorHAnsi"/>
        </w:rPr>
        <w:t>Określone w ust. 1 wynagrodzenie wyczerpuje wszelkie zobowiązania ZAMAWIAJĄCEGO względem WYKONAWCY.</w:t>
      </w:r>
    </w:p>
    <w:p w14:paraId="5B7D6FDB" w14:textId="2AFB7277" w:rsidR="00D83002" w:rsidRPr="00425362" w:rsidRDefault="00096437" w:rsidP="00732FDF">
      <w:pPr>
        <w:pStyle w:val="Standard"/>
        <w:numPr>
          <w:ilvl w:val="0"/>
          <w:numId w:val="16"/>
        </w:numPr>
        <w:spacing w:line="360" w:lineRule="auto"/>
        <w:ind w:left="284" w:hanging="284"/>
        <w:jc w:val="both"/>
        <w:rPr>
          <w:rFonts w:asciiTheme="minorHAnsi" w:hAnsiTheme="minorHAnsi" w:cstheme="minorHAnsi"/>
        </w:rPr>
      </w:pPr>
      <w:r w:rsidRPr="00425362">
        <w:rPr>
          <w:rFonts w:asciiTheme="minorHAnsi" w:hAnsiTheme="minorHAnsi" w:cstheme="minorHAnsi"/>
        </w:rPr>
        <w:t>Wszelkie koszty związane z realizacją zamówienia ponosi WYKONAWCA.</w:t>
      </w:r>
    </w:p>
    <w:p w14:paraId="76391120" w14:textId="14793249" w:rsidR="00D83002" w:rsidRPr="00425362" w:rsidRDefault="00096437" w:rsidP="00732FDF">
      <w:pPr>
        <w:pStyle w:val="Standard"/>
        <w:numPr>
          <w:ilvl w:val="0"/>
          <w:numId w:val="16"/>
        </w:numPr>
        <w:spacing w:line="360" w:lineRule="auto"/>
        <w:ind w:left="284" w:hanging="284"/>
        <w:jc w:val="both"/>
        <w:rPr>
          <w:rFonts w:asciiTheme="minorHAnsi" w:hAnsiTheme="minorHAnsi" w:cstheme="minorHAnsi"/>
        </w:rPr>
      </w:pPr>
      <w:r w:rsidRPr="00425362">
        <w:rPr>
          <w:rFonts w:asciiTheme="minorHAnsi" w:hAnsiTheme="minorHAnsi" w:cstheme="minorHAnsi"/>
        </w:rPr>
        <w:t>Nie przewiduje się waloryzacji wynagrodzenia WYKONAWCY ze względu na inflację.</w:t>
      </w:r>
    </w:p>
    <w:p w14:paraId="06530066" w14:textId="2C4AD121" w:rsidR="00D83002" w:rsidRPr="00425362" w:rsidRDefault="00096437" w:rsidP="00732FDF">
      <w:pPr>
        <w:pStyle w:val="Standard"/>
        <w:numPr>
          <w:ilvl w:val="0"/>
          <w:numId w:val="16"/>
        </w:numPr>
        <w:spacing w:line="360" w:lineRule="auto"/>
        <w:ind w:left="284" w:hanging="284"/>
        <w:jc w:val="both"/>
        <w:rPr>
          <w:rFonts w:asciiTheme="minorHAnsi" w:hAnsiTheme="minorHAnsi" w:cstheme="minorHAnsi"/>
        </w:rPr>
      </w:pPr>
      <w:r w:rsidRPr="00425362">
        <w:rPr>
          <w:rFonts w:asciiTheme="minorHAnsi" w:hAnsiTheme="minorHAnsi" w:cstheme="minorHAnsi"/>
        </w:rPr>
        <w:t>Zapłata wynagrodzenia WYKONAWCY dokonywana będzie w walucie polskiej.</w:t>
      </w:r>
    </w:p>
    <w:p w14:paraId="0E953AE4" w14:textId="77777777" w:rsidR="004D4E74" w:rsidRDefault="004D4E74" w:rsidP="00775C87">
      <w:pPr>
        <w:pStyle w:val="Standard"/>
        <w:spacing w:before="120" w:line="360" w:lineRule="auto"/>
        <w:jc w:val="center"/>
        <w:rPr>
          <w:rFonts w:asciiTheme="minorHAnsi" w:hAnsiTheme="minorHAnsi" w:cstheme="minorHAnsi"/>
          <w:b/>
          <w:bCs/>
        </w:rPr>
      </w:pPr>
    </w:p>
    <w:p w14:paraId="394301A0" w14:textId="1E7877B6" w:rsidR="00D83002" w:rsidRPr="00425362" w:rsidRDefault="00096437" w:rsidP="00775C87">
      <w:pPr>
        <w:pStyle w:val="Standard"/>
        <w:spacing w:before="120" w:line="360" w:lineRule="auto"/>
        <w:jc w:val="center"/>
        <w:rPr>
          <w:rFonts w:asciiTheme="minorHAnsi" w:hAnsiTheme="minorHAnsi" w:cstheme="minorHAnsi"/>
          <w:b/>
          <w:bCs/>
        </w:rPr>
      </w:pPr>
      <w:r w:rsidRPr="00425362">
        <w:rPr>
          <w:rFonts w:asciiTheme="minorHAnsi" w:hAnsiTheme="minorHAnsi" w:cstheme="minorHAnsi"/>
          <w:b/>
          <w:bCs/>
        </w:rPr>
        <w:t>§ 6</w:t>
      </w:r>
    </w:p>
    <w:p w14:paraId="171963CC"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Podstawą do wystawienia faktury/rachunku jest protokół odbioru podpisany przez następujące osoby:</w:t>
      </w:r>
    </w:p>
    <w:p w14:paraId="441648E0" w14:textId="77777777" w:rsidR="00775C87" w:rsidRPr="00425362" w:rsidRDefault="00775C87" w:rsidP="00775C87">
      <w:pPr>
        <w:widowControl/>
        <w:numPr>
          <w:ilvl w:val="1"/>
          <w:numId w:val="18"/>
        </w:numPr>
        <w:tabs>
          <w:tab w:val="left" w:pos="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po stronie </w:t>
      </w:r>
      <w:r w:rsidRPr="00425362">
        <w:rPr>
          <w:rFonts w:asciiTheme="minorHAnsi" w:hAnsiTheme="minorHAnsi" w:cstheme="minorHAnsi"/>
          <w:b/>
        </w:rPr>
        <w:t>WYKONAWCY</w:t>
      </w:r>
      <w:r w:rsidRPr="00425362">
        <w:rPr>
          <w:rFonts w:asciiTheme="minorHAnsi" w:hAnsiTheme="minorHAnsi" w:cstheme="minorHAnsi"/>
        </w:rPr>
        <w:t xml:space="preserve">: </w:t>
      </w:r>
      <w:r w:rsidRPr="00425362">
        <w:rPr>
          <w:rFonts w:asciiTheme="minorHAnsi" w:hAnsiTheme="minorHAnsi" w:cstheme="minorHAnsi"/>
          <w:b/>
        </w:rPr>
        <w:t xml:space="preserve">…………………… </w:t>
      </w:r>
    </w:p>
    <w:p w14:paraId="25F682F5" w14:textId="39CDB7A2" w:rsidR="00775C87" w:rsidRPr="00425362" w:rsidRDefault="00775C87" w:rsidP="00775C87">
      <w:pPr>
        <w:widowControl/>
        <w:numPr>
          <w:ilvl w:val="1"/>
          <w:numId w:val="18"/>
        </w:numPr>
        <w:tabs>
          <w:tab w:val="left" w:pos="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po stronie </w:t>
      </w:r>
      <w:r w:rsidRPr="00425362">
        <w:rPr>
          <w:rFonts w:asciiTheme="minorHAnsi" w:hAnsiTheme="minorHAnsi" w:cstheme="minorHAnsi"/>
          <w:b/>
        </w:rPr>
        <w:t>ZAMAWIAJĄCEGO</w:t>
      </w:r>
      <w:r w:rsidRPr="00425362">
        <w:rPr>
          <w:rFonts w:asciiTheme="minorHAnsi" w:hAnsiTheme="minorHAnsi" w:cstheme="minorHAnsi"/>
        </w:rPr>
        <w:t xml:space="preserve">: </w:t>
      </w:r>
      <w:r w:rsidRPr="00425362">
        <w:rPr>
          <w:rFonts w:asciiTheme="minorHAnsi" w:hAnsiTheme="minorHAnsi" w:cstheme="minorHAnsi"/>
          <w:b/>
          <w:bCs/>
        </w:rPr>
        <w:t xml:space="preserve">……………… </w:t>
      </w:r>
      <w:r w:rsidRPr="00425362">
        <w:rPr>
          <w:rFonts w:asciiTheme="minorHAnsi" w:hAnsiTheme="minorHAnsi" w:cstheme="minorHAnsi"/>
          <w:b/>
        </w:rPr>
        <w:t>/………………….</w:t>
      </w:r>
    </w:p>
    <w:p w14:paraId="7D0AB2B6"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hAnsiTheme="minorHAnsi" w:cstheme="minorHAnsi"/>
        </w:rPr>
        <w:t xml:space="preserve"> </w:t>
      </w:r>
      <w:r w:rsidRPr="00425362">
        <w:rPr>
          <w:rFonts w:asciiTheme="minorHAnsi" w:eastAsiaTheme="minorHAnsi" w:hAnsiTheme="minorHAnsi" w:cstheme="minorHAnsi"/>
          <w:kern w:val="2"/>
          <w:lang w:eastAsia="en-US"/>
          <w14:ligatures w14:val="standardContextual"/>
        </w:rPr>
        <w:t>Podstawą zapłaty wynagrodzenia będzie faktura/rachunek wystawiona przez WYKONAWCĘ dla ZAMAWIAJĄCEGO, płatna w terminie 30 dni od dnia jej doręczenia ZAMAWIAJĄCEMU.</w:t>
      </w:r>
    </w:p>
    <w:p w14:paraId="1E76FBC9"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en-US"/>
          <w14:ligatures w14:val="standardContextual"/>
        </w:rPr>
        <w:t>W przypadku WYKONAWCÓW zobowiązanych do wystawiania faktur ustrukturyzowanych za pośrednictwem Krajowego Systemu e-Faktur (</w:t>
      </w:r>
      <w:proofErr w:type="spellStart"/>
      <w:r w:rsidRPr="00425362">
        <w:rPr>
          <w:rFonts w:asciiTheme="minorHAnsi" w:eastAsiaTheme="minorHAnsi" w:hAnsiTheme="minorHAnsi" w:cstheme="minorHAnsi"/>
          <w:kern w:val="2"/>
          <w:lang w:eastAsia="en-US"/>
          <w14:ligatures w14:val="standardContextual"/>
        </w:rPr>
        <w:t>KSeF</w:t>
      </w:r>
      <w:proofErr w:type="spellEnd"/>
      <w:r w:rsidRPr="00425362">
        <w:rPr>
          <w:rFonts w:asciiTheme="minorHAnsi" w:eastAsiaTheme="minorHAnsi" w:hAnsiTheme="minorHAnsi" w:cstheme="minorHAnsi"/>
          <w:kern w:val="2"/>
          <w:lang w:eastAsia="en-US"/>
          <w14:ligatures w14:val="standardContextual"/>
        </w:rPr>
        <w:t xml:space="preserve">), za datę doręczenia faktury Strony uznają datę nadania fakturze numeru identyfikującego w </w:t>
      </w:r>
      <w:proofErr w:type="spellStart"/>
      <w:r w:rsidRPr="00425362">
        <w:rPr>
          <w:rFonts w:asciiTheme="minorHAnsi" w:eastAsiaTheme="minorHAnsi" w:hAnsiTheme="minorHAnsi" w:cstheme="minorHAnsi"/>
          <w:kern w:val="2"/>
          <w:lang w:eastAsia="en-US"/>
          <w14:ligatures w14:val="standardContextual"/>
        </w:rPr>
        <w:t>KSeF</w:t>
      </w:r>
      <w:proofErr w:type="spellEnd"/>
      <w:r w:rsidRPr="00425362">
        <w:rPr>
          <w:rFonts w:asciiTheme="minorHAnsi" w:eastAsiaTheme="minorHAnsi" w:hAnsiTheme="minorHAnsi" w:cstheme="minorHAnsi"/>
          <w:kern w:val="2"/>
          <w:lang w:eastAsia="en-US"/>
          <w14:ligatures w14:val="standardContextual"/>
        </w:rPr>
        <w:t>.</w:t>
      </w:r>
    </w:p>
    <w:p w14:paraId="55A617AC"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en-US"/>
          <w14:ligatures w14:val="standardContextual"/>
        </w:rPr>
        <w:t xml:space="preserve">W przypadku WYKONAWCÓW niezobowiązanych do wystawiania faktur ustrukturyzowanych za pośrednictwem </w:t>
      </w:r>
      <w:proofErr w:type="spellStart"/>
      <w:r w:rsidRPr="00425362">
        <w:rPr>
          <w:rFonts w:asciiTheme="minorHAnsi" w:eastAsiaTheme="minorHAnsi" w:hAnsiTheme="minorHAnsi" w:cstheme="minorHAnsi"/>
          <w:kern w:val="2"/>
          <w:lang w:eastAsia="en-US"/>
          <w14:ligatures w14:val="standardContextual"/>
        </w:rPr>
        <w:t>KSeF</w:t>
      </w:r>
      <w:proofErr w:type="spellEnd"/>
      <w:r w:rsidRPr="00425362">
        <w:rPr>
          <w:rFonts w:asciiTheme="minorHAnsi" w:eastAsiaTheme="minorHAnsi" w:hAnsiTheme="minorHAnsi" w:cstheme="minorHAnsi"/>
          <w:kern w:val="2"/>
          <w:lang w:eastAsia="en-US"/>
          <w14:ligatures w14:val="standardContextual"/>
        </w:rPr>
        <w:t>, postanowienie ust. 3 nie ma zastosowania, a za datę doręczenia faktury uznaje się datę jej faktycznego wpływu do ZAMAWIAJĄCEGO</w:t>
      </w:r>
    </w:p>
    <w:p w14:paraId="5FE71087"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lastRenderedPageBreak/>
        <w:t xml:space="preserve">Od dnia wejścia w życie ustawy z dnia 16 czerwca 2023 r. o zmianie ustawy o podatku od towarów i usług oraz niektórych innych ustaw (Dz.U. z 2023 r. poz. 1598 z </w:t>
      </w:r>
      <w:proofErr w:type="spellStart"/>
      <w:r w:rsidRPr="00425362">
        <w:rPr>
          <w:rFonts w:asciiTheme="minorHAnsi" w:eastAsiaTheme="minorHAnsi" w:hAnsiTheme="minorHAnsi" w:cstheme="minorHAnsi"/>
          <w:kern w:val="2"/>
          <w:lang w:eastAsia="pl-PL"/>
          <w14:ligatures w14:val="standardContextual"/>
        </w:rPr>
        <w:t>późn</w:t>
      </w:r>
      <w:proofErr w:type="spellEnd"/>
      <w:r w:rsidRPr="00425362">
        <w:rPr>
          <w:rFonts w:asciiTheme="minorHAnsi" w:eastAsiaTheme="minorHAnsi" w:hAnsiTheme="minorHAnsi" w:cstheme="minorHAnsi"/>
          <w:kern w:val="2"/>
          <w:lang w:eastAsia="pl-PL"/>
          <w14:ligatures w14:val="standardContextual"/>
        </w:rPr>
        <w:t xml:space="preserve">. zm.) wprowadzającej termin obligatoryjnego obowiązku wystawiania faktury wyłącznie drogą elektroniczną przy użyciu Krajowego Systemu e-Faktur (dalej </w:t>
      </w:r>
      <w:proofErr w:type="spellStart"/>
      <w:r w:rsidRPr="00425362">
        <w:rPr>
          <w:rFonts w:asciiTheme="minorHAnsi" w:eastAsiaTheme="minorHAnsi" w:hAnsiTheme="minorHAnsi" w:cstheme="minorHAnsi"/>
          <w:kern w:val="2"/>
          <w:lang w:eastAsia="pl-PL"/>
          <w14:ligatures w14:val="standardContextual"/>
        </w:rPr>
        <w:t>KseF</w:t>
      </w:r>
      <w:proofErr w:type="spellEnd"/>
      <w:r w:rsidRPr="00425362">
        <w:rPr>
          <w:rFonts w:asciiTheme="minorHAnsi" w:eastAsiaTheme="minorHAnsi" w:hAnsiTheme="minorHAnsi" w:cstheme="minorHAnsi"/>
          <w:kern w:val="2"/>
          <w:lang w:eastAsia="pl-PL"/>
          <w14:ligatures w14:val="standardContextual"/>
        </w:rPr>
        <w:t xml:space="preserve">”) zastosowanie mają następujące zapisy: </w:t>
      </w:r>
    </w:p>
    <w:p w14:paraId="3E71EC3A" w14:textId="77777777" w:rsidR="00775C87" w:rsidRPr="00425362" w:rsidRDefault="00775C87" w:rsidP="00775C87">
      <w:pPr>
        <w:widowControl/>
        <w:numPr>
          <w:ilvl w:val="0"/>
          <w:numId w:val="19"/>
        </w:numPr>
        <w:suppressAutoHyphens w:val="0"/>
        <w:autoSpaceDN/>
        <w:spacing w:after="120" w:line="360" w:lineRule="auto"/>
        <w:ind w:left="709"/>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Wykonawca zobowiązany jest do wystawienia faktury ustrukturyzowanej przy użyciu Krajowego Systemu e-Faktur (</w:t>
      </w:r>
      <w:proofErr w:type="spellStart"/>
      <w:r w:rsidRPr="00425362">
        <w:rPr>
          <w:rFonts w:asciiTheme="minorHAnsi" w:eastAsiaTheme="minorHAnsi" w:hAnsiTheme="minorHAnsi" w:cstheme="minorHAnsi"/>
          <w:kern w:val="2"/>
          <w:lang w:eastAsia="pl-PL"/>
          <w14:ligatures w14:val="standardContextual"/>
        </w:rPr>
        <w:t>KSeF</w:t>
      </w:r>
      <w:proofErr w:type="spellEnd"/>
      <w:r w:rsidRPr="00425362">
        <w:rPr>
          <w:rFonts w:asciiTheme="minorHAnsi" w:eastAsiaTheme="minorHAnsi" w:hAnsiTheme="minorHAnsi" w:cstheme="minorHAnsi"/>
          <w:kern w:val="2"/>
          <w:lang w:eastAsia="pl-PL"/>
          <w14:ligatures w14:val="standardContextual"/>
        </w:rPr>
        <w:t>).</w:t>
      </w:r>
    </w:p>
    <w:p w14:paraId="3380371A" w14:textId="77777777" w:rsidR="00775C87" w:rsidRPr="00425362" w:rsidRDefault="00775C87" w:rsidP="00775C87">
      <w:pPr>
        <w:widowControl/>
        <w:numPr>
          <w:ilvl w:val="0"/>
          <w:numId w:val="19"/>
        </w:numPr>
        <w:suppressAutoHyphens w:val="0"/>
        <w:autoSpaceDN/>
        <w:spacing w:after="120" w:line="360" w:lineRule="auto"/>
        <w:ind w:left="709"/>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 xml:space="preserve">Prawidłowo wystawiona faktura musi zawierać następujące dane identyfikacyjne </w:t>
      </w:r>
    </w:p>
    <w:p w14:paraId="58CEA59A"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b/>
          <w:bCs/>
          <w:kern w:val="2"/>
          <w:lang w:eastAsia="pl-PL"/>
          <w14:ligatures w14:val="standardContextual"/>
        </w:rPr>
        <w:t>Nabywca:</w:t>
      </w:r>
      <w:r w:rsidRPr="00425362">
        <w:rPr>
          <w:rFonts w:asciiTheme="minorHAnsi" w:eastAsiaTheme="minorHAnsi" w:hAnsiTheme="minorHAnsi" w:cstheme="minorHAnsi"/>
          <w:kern w:val="2"/>
          <w:lang w:eastAsia="pl-PL"/>
          <w14:ligatures w14:val="standardContextual"/>
        </w:rPr>
        <w:t xml:space="preserve"> Powiat Tarnowski, ul. Narutowicza 38, 33-100 Tarnów, </w:t>
      </w:r>
      <w:r w:rsidRPr="00425362">
        <w:rPr>
          <w:rFonts w:asciiTheme="minorHAnsi" w:eastAsiaTheme="minorHAnsi" w:hAnsiTheme="minorHAnsi" w:cstheme="minorHAnsi"/>
          <w:b/>
          <w:bCs/>
          <w:kern w:val="2"/>
          <w:lang w:eastAsia="pl-PL"/>
          <w14:ligatures w14:val="standardContextual"/>
        </w:rPr>
        <w:t>NIP: 9930660913</w:t>
      </w:r>
    </w:p>
    <w:p w14:paraId="0AB3F7E4"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b/>
          <w:bCs/>
          <w:kern w:val="2"/>
          <w:lang w:eastAsia="pl-PL"/>
          <w14:ligatures w14:val="standardContextual"/>
        </w:rPr>
        <w:t>Odbiorca (Płatnik):</w:t>
      </w:r>
      <w:r w:rsidRPr="00425362">
        <w:rPr>
          <w:rFonts w:asciiTheme="minorHAnsi" w:eastAsiaTheme="minorHAnsi" w:hAnsiTheme="minorHAnsi" w:cstheme="minorHAnsi"/>
          <w:kern w:val="2"/>
          <w:lang w:eastAsia="pl-PL"/>
          <w14:ligatures w14:val="standardContextual"/>
        </w:rPr>
        <w:t xml:space="preserve"> Starostwo Powiatowe w Tarnowie, ul. Narutowicza 38, 33-100 Tarnów </w:t>
      </w:r>
      <w:r w:rsidRPr="00425362">
        <w:rPr>
          <w:rFonts w:asciiTheme="minorHAnsi" w:eastAsiaTheme="minorHAnsi" w:hAnsiTheme="minorHAnsi" w:cstheme="minorHAnsi"/>
          <w:b/>
          <w:bCs/>
          <w:kern w:val="2"/>
          <w:lang w:eastAsia="pl-PL"/>
          <w14:ligatures w14:val="standardContextual"/>
        </w:rPr>
        <w:t>NIP: 9930088270</w:t>
      </w:r>
      <w:r w:rsidRPr="00425362">
        <w:rPr>
          <w:rFonts w:asciiTheme="minorHAnsi" w:eastAsiaTheme="minorHAnsi" w:hAnsiTheme="minorHAnsi" w:cstheme="minorHAnsi"/>
          <w:kern w:val="2"/>
          <w:lang w:eastAsia="pl-PL"/>
          <w14:ligatures w14:val="standardContextual"/>
        </w:rPr>
        <w:t xml:space="preserve"> </w:t>
      </w:r>
    </w:p>
    <w:p w14:paraId="35398B5E"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Wykonawca zobowiązany jest do wpisania numeru NIP Nabywcy i Odbiorcy (Powiatu) w odpowiednim polu formularza faktury ustrukturyzowanej, co jest warunkiem skutecznego doręczenia faktury.</w:t>
      </w:r>
    </w:p>
    <w:p w14:paraId="7BA46F0F"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 xml:space="preserve">Za datę doręczenia faktury Zamawiającemu uznaje się datę nadania jej numeru identyfikującego w systemie </w:t>
      </w:r>
      <w:proofErr w:type="spellStart"/>
      <w:r w:rsidRPr="00425362">
        <w:rPr>
          <w:rFonts w:asciiTheme="minorHAnsi" w:eastAsiaTheme="minorHAnsi" w:hAnsiTheme="minorHAnsi" w:cstheme="minorHAnsi"/>
          <w:kern w:val="2"/>
          <w:lang w:eastAsia="pl-PL"/>
          <w14:ligatures w14:val="standardContextual"/>
        </w:rPr>
        <w:t>KSeF</w:t>
      </w:r>
      <w:proofErr w:type="spellEnd"/>
      <w:r w:rsidRPr="00425362">
        <w:rPr>
          <w:rFonts w:asciiTheme="minorHAnsi" w:eastAsiaTheme="minorHAnsi" w:hAnsiTheme="minorHAnsi" w:cstheme="minorHAnsi"/>
          <w:kern w:val="2"/>
          <w:lang w:eastAsia="pl-PL"/>
          <w14:ligatures w14:val="standardContextual"/>
        </w:rPr>
        <w:t>.</w:t>
      </w:r>
    </w:p>
    <w:p w14:paraId="6E459173"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Strony zgodnie postanawiają, że w przypadku wystawienia przez Wykonawcę faktury niezgodnie z zapisami powyżej, przewidziany w niniejszej umowie oraz wskazany na wystawionej fakturze termin płatności nie rozpoczyna biegu do momentu dokonania przez Wykonawcę korekty błędnie wystawionej faktury. Korekta powinna uwzględniać zasady, o których mowa powyżej. Zamawiający nie jest zobowiązany do dokonania płatności w przypadku faktur wystawionych w sposób nieuwzględniający ustalonych przez Strony zasad.</w:t>
      </w:r>
    </w:p>
    <w:p w14:paraId="7DE9E47B"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Strony zgodnie postanawiają, że załączniki do faktur ustrukturyzowanych będą przekazywane przy wykorzystaniu poczty elektronicznej na następujące adresy email: </w:t>
      </w:r>
      <w:hyperlink r:id="rId8" w:history="1">
        <w:r w:rsidRPr="00425362">
          <w:rPr>
            <w:rStyle w:val="Hipercze"/>
            <w:rFonts w:asciiTheme="minorHAnsi" w:hAnsiTheme="minorHAnsi" w:cstheme="minorHAnsi"/>
          </w:rPr>
          <w:t>starostwo@powiat.tarnow.pl</w:t>
        </w:r>
      </w:hyperlink>
      <w:r w:rsidRPr="00425362">
        <w:rPr>
          <w:rFonts w:asciiTheme="minorHAnsi" w:hAnsiTheme="minorHAnsi" w:cstheme="minorHAnsi"/>
        </w:rPr>
        <w:t>.</w:t>
      </w:r>
    </w:p>
    <w:p w14:paraId="10EF3EB1"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Strony zgodnie postanawiają, że w przypadku braku możliwości wystawienia faktury ustrukturyzowanej (w szczególności z uwagi na niedostępność lub awarię </w:t>
      </w:r>
      <w:proofErr w:type="spellStart"/>
      <w:r w:rsidRPr="00425362">
        <w:rPr>
          <w:rFonts w:asciiTheme="minorHAnsi" w:hAnsiTheme="minorHAnsi" w:cstheme="minorHAnsi"/>
        </w:rPr>
        <w:t>KSeF</w:t>
      </w:r>
      <w:proofErr w:type="spellEnd"/>
      <w:r w:rsidRPr="00425362">
        <w:rPr>
          <w:rFonts w:asciiTheme="minorHAnsi" w:hAnsiTheme="minorHAnsi" w:cstheme="minorHAnsi"/>
        </w:rPr>
        <w:t xml:space="preserve">), faktury będą przekazywane przy wykorzystaniu poczty elektronicznej na następujące dresy: </w:t>
      </w:r>
      <w:hyperlink r:id="rId9" w:history="1">
        <w:r w:rsidRPr="00425362">
          <w:rPr>
            <w:rStyle w:val="Hipercze"/>
            <w:rFonts w:asciiTheme="minorHAnsi" w:hAnsiTheme="minorHAnsi" w:cstheme="minorHAnsi"/>
          </w:rPr>
          <w:t>starostwo@powiat.tarnow.pl</w:t>
        </w:r>
      </w:hyperlink>
      <w:r w:rsidRPr="00425362">
        <w:rPr>
          <w:rFonts w:asciiTheme="minorHAnsi" w:hAnsiTheme="minorHAnsi" w:cstheme="minorHAnsi"/>
        </w:rPr>
        <w:t>.</w:t>
      </w:r>
    </w:p>
    <w:p w14:paraId="4544D774"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Ustala się, że datą dokonania płatności jest data obciążenia konta bankowego</w:t>
      </w:r>
      <w:r w:rsidRPr="00425362">
        <w:rPr>
          <w:rFonts w:asciiTheme="minorHAnsi" w:hAnsiTheme="minorHAnsi" w:cstheme="minorHAnsi"/>
          <w:b/>
        </w:rPr>
        <w:t xml:space="preserve"> ZAMAWIAJĄCEGO.</w:t>
      </w:r>
    </w:p>
    <w:p w14:paraId="43BFEA8A" w14:textId="77777777" w:rsidR="00775C87" w:rsidRPr="00425362" w:rsidRDefault="00775C87">
      <w:pPr>
        <w:pStyle w:val="Standard"/>
        <w:spacing w:line="360" w:lineRule="auto"/>
        <w:jc w:val="both"/>
        <w:rPr>
          <w:rFonts w:asciiTheme="minorHAnsi" w:hAnsiTheme="minorHAnsi" w:cstheme="minorHAnsi"/>
        </w:rPr>
      </w:pPr>
    </w:p>
    <w:p w14:paraId="6D39385A" w14:textId="77777777" w:rsidR="00FB319D" w:rsidRDefault="00FB319D">
      <w:pPr>
        <w:pStyle w:val="Standard"/>
        <w:spacing w:line="360" w:lineRule="auto"/>
        <w:jc w:val="both"/>
        <w:rPr>
          <w:rFonts w:asciiTheme="minorHAnsi" w:hAnsiTheme="minorHAnsi" w:cstheme="minorHAnsi"/>
          <w:b/>
          <w:bCs/>
        </w:rPr>
      </w:pPr>
    </w:p>
    <w:p w14:paraId="29C91552" w14:textId="77777777" w:rsidR="00FB319D" w:rsidRDefault="00FB319D">
      <w:pPr>
        <w:pStyle w:val="Standard"/>
        <w:spacing w:line="360" w:lineRule="auto"/>
        <w:jc w:val="both"/>
        <w:rPr>
          <w:rFonts w:asciiTheme="minorHAnsi" w:hAnsiTheme="minorHAnsi" w:cstheme="minorHAnsi"/>
          <w:b/>
          <w:bCs/>
        </w:rPr>
      </w:pPr>
    </w:p>
    <w:p w14:paraId="3486CB69" w14:textId="4733D041"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lastRenderedPageBreak/>
        <w:t>IV. Kary umowne.</w:t>
      </w:r>
    </w:p>
    <w:p w14:paraId="32364028" w14:textId="77777777" w:rsidR="00D83002" w:rsidRPr="00425362" w:rsidRDefault="00096437">
      <w:pPr>
        <w:pStyle w:val="Standard"/>
        <w:spacing w:line="360" w:lineRule="auto"/>
        <w:jc w:val="center"/>
        <w:rPr>
          <w:rFonts w:asciiTheme="minorHAnsi" w:hAnsiTheme="minorHAnsi" w:cstheme="minorHAnsi"/>
        </w:rPr>
      </w:pPr>
      <w:r w:rsidRPr="00425362">
        <w:rPr>
          <w:rFonts w:asciiTheme="minorHAnsi" w:hAnsiTheme="minorHAnsi" w:cstheme="minorHAnsi"/>
          <w:b/>
          <w:bCs/>
        </w:rPr>
        <w:t>§ 7</w:t>
      </w:r>
    </w:p>
    <w:p w14:paraId="6647FD2B" w14:textId="1A7B0A96"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Ustala się odpowiedzialność WYKONAWCY za niewykonanie lub nienależyte wykonanie umowy w formie kar umownych płatnych ZAMAWIAJĄCEMU w następujących przypadkach i wysokości:</w:t>
      </w:r>
    </w:p>
    <w:p w14:paraId="72C85520" w14:textId="77777777" w:rsidR="00D83002" w:rsidRPr="00425362" w:rsidRDefault="00096437">
      <w:pPr>
        <w:pStyle w:val="Standard"/>
        <w:numPr>
          <w:ilvl w:val="0"/>
          <w:numId w:val="6"/>
        </w:numPr>
        <w:spacing w:line="360" w:lineRule="auto"/>
        <w:jc w:val="both"/>
        <w:rPr>
          <w:rFonts w:asciiTheme="minorHAnsi" w:hAnsiTheme="minorHAnsi" w:cstheme="minorHAnsi"/>
        </w:rPr>
      </w:pPr>
      <w:r w:rsidRPr="00425362">
        <w:rPr>
          <w:rFonts w:asciiTheme="minorHAnsi" w:hAnsiTheme="minorHAnsi" w:cstheme="minorHAnsi"/>
        </w:rPr>
        <w:t>w przypadku odstąpienia od umowy przez ZAMAWIAJĄCEGO z przyczyn zależnych od WYKONAWCY lub w przypadku odstąpienia od umowy przez WYKONAWCĘ w wysokości 10% wynagrodzenia określonego w umowie w § 5 ust. 1.,</w:t>
      </w:r>
    </w:p>
    <w:p w14:paraId="0A76AC28" w14:textId="77777777" w:rsidR="00D83002" w:rsidRPr="00425362" w:rsidRDefault="00096437">
      <w:pPr>
        <w:pStyle w:val="Standard"/>
        <w:numPr>
          <w:ilvl w:val="0"/>
          <w:numId w:val="6"/>
        </w:numPr>
        <w:spacing w:line="360" w:lineRule="auto"/>
        <w:jc w:val="both"/>
        <w:rPr>
          <w:rFonts w:asciiTheme="minorHAnsi" w:hAnsiTheme="minorHAnsi" w:cstheme="minorHAnsi"/>
        </w:rPr>
      </w:pPr>
      <w:r w:rsidRPr="00425362">
        <w:rPr>
          <w:rFonts w:asciiTheme="minorHAnsi" w:hAnsiTheme="minorHAnsi" w:cstheme="minorHAnsi"/>
        </w:rPr>
        <w:t>w przypadku przekroczenia terminu wykonania zamówienia – w wysokości 3% wynagrodzenia należnego WYKONAWCY wskazanego w § 5 ust. 1 za każdy dzień zwłoki z zastrzeżeniem o którym mowa w § 2 ust. 3.,</w:t>
      </w:r>
    </w:p>
    <w:p w14:paraId="05B73401" w14:textId="329E72A2" w:rsidR="00D83002" w:rsidRPr="00425362" w:rsidRDefault="00096437">
      <w:pPr>
        <w:pStyle w:val="Standard"/>
        <w:numPr>
          <w:ilvl w:val="0"/>
          <w:numId w:val="6"/>
        </w:numPr>
        <w:spacing w:line="360" w:lineRule="auto"/>
        <w:jc w:val="both"/>
        <w:rPr>
          <w:rFonts w:asciiTheme="minorHAnsi" w:hAnsiTheme="minorHAnsi" w:cstheme="minorHAnsi"/>
        </w:rPr>
      </w:pPr>
      <w:r w:rsidRPr="00425362">
        <w:rPr>
          <w:rFonts w:asciiTheme="minorHAnsi" w:hAnsiTheme="minorHAnsi" w:cstheme="minorHAnsi"/>
        </w:rPr>
        <w:t>w przypadku nie usunięcia wad i usterek stwierdzonych przy odbiorze</w:t>
      </w:r>
      <w:r w:rsidR="00193145" w:rsidRPr="00425362">
        <w:rPr>
          <w:rFonts w:asciiTheme="minorHAnsi" w:hAnsiTheme="minorHAnsi" w:cstheme="minorHAnsi"/>
        </w:rPr>
        <w:t xml:space="preserve"> </w:t>
      </w:r>
      <w:r w:rsidRPr="00425362">
        <w:rPr>
          <w:rFonts w:asciiTheme="minorHAnsi" w:hAnsiTheme="minorHAnsi" w:cstheme="minorHAnsi"/>
        </w:rPr>
        <w:t>lub w okresie rękojmi (w tym wady polegającej na niekompletności dokumentacji) – w wyznaczonym przez ZAMAWIAJĄCEGO terminie – w wysokości 3% wynagrodzenia wskazanego w § 5 ust. 1 za każdy dzień zwłoki,</w:t>
      </w:r>
    </w:p>
    <w:p w14:paraId="1A31C1DD" w14:textId="6C949E67"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Naliczone kary umowne mogą zostać potrącone z wynagrodzenia należnego WYKONAWCY.</w:t>
      </w:r>
    </w:p>
    <w:p w14:paraId="01E6F9DB" w14:textId="632F4ACB"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 przypadku gdy szkoda poniesiona przez ZAMAWIAJĄCEGO przewyższa zastrzeżone kary umowne przysługuje mu prawo dochodzenia odszkodowania uzupełniającego.</w:t>
      </w:r>
    </w:p>
    <w:p w14:paraId="150BED60" w14:textId="1D30CBC8"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Zastrzeżone kary umowne nie wyłączają odpowiedzialności WYKONAWCY za niewykonanie lub nienależyte wykonanie umowy w przypadkach innych niż wymienione w ust. 1.</w:t>
      </w:r>
    </w:p>
    <w:p w14:paraId="059E32CE" w14:textId="422139EC"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WYKONAWCA zobowiązuje się do bezwzględnego zachowania poufności i nieujawniania informacji uzyskanych w związku z wykonywaniem umowy, także po zakończeniu jej realizacji. Obowiązek ten nie dotyczy informacji, co do których ZAMAWIAJĄCY ma nałożony ustawowy obowiązek publikacji lub które stanowią informacje jawne, publiczne, opublikowane przez ZAMAWIAJĄCEGO.</w:t>
      </w:r>
    </w:p>
    <w:p w14:paraId="210FB26C" w14:textId="584B206F"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 przypadku naruszenia zobowiązań o których mowa w ust. 5 w trakcie obowiązywania umowy, ZAMAWIAJĄCY zastrzega sobie prawo wypowiedzenia umowy ze skutkiem natychmiastowym z naliczeniem kary w wysokości jak ust. 1 pkt. 1.</w:t>
      </w:r>
    </w:p>
    <w:p w14:paraId="723CABCD" w14:textId="77F261DF"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ZAMAWIAJĄCY zapłaci WYKONAWCY karę umowną w przypadku odstąpienia od umowy z przyczyn leżących po stronie ZAMAWIAJĄCEGO w wysokości 10% określonego w umowie wynagrodzenia wskazanego w § 5 ust. 1, z zastrzeżeniem ust. 8.</w:t>
      </w:r>
    </w:p>
    <w:p w14:paraId="1C97DE1F" w14:textId="44FDFE91"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 xml:space="preserve">W razie zaistnienia istotnej zmiany okoliczności powodującej, że wykonanie umowy nie leży w interesie publicznym, czego nie można było przewidzieć w chwili zawarcia umowy, </w:t>
      </w:r>
      <w:r w:rsidRPr="00425362">
        <w:rPr>
          <w:rFonts w:asciiTheme="minorHAnsi" w:hAnsiTheme="minorHAnsi" w:cstheme="minorHAnsi"/>
        </w:rPr>
        <w:lastRenderedPageBreak/>
        <w:t>ZAMAWIAJĄCY może odstąpić od umowy w terminie 30 dni od powzięcia wiadomości o tych okolicznościach. W tym przypadku WYKONAWCA może żądać wyłącznie wynagrodzenia należnego z tytułu wykonania części umowy.</w:t>
      </w:r>
    </w:p>
    <w:p w14:paraId="09310E7A" w14:textId="00BE3B50"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 xml:space="preserve">Łączna maksymalna wysokość kar umownych, jakich mogą dochodzić strony wynosi </w:t>
      </w:r>
      <w:r w:rsidRPr="00425362">
        <w:rPr>
          <w:rFonts w:asciiTheme="minorHAnsi" w:hAnsiTheme="minorHAnsi" w:cstheme="minorHAnsi"/>
          <w:b/>
          <w:bCs/>
        </w:rPr>
        <w:t>20%</w:t>
      </w:r>
      <w:r w:rsidRPr="00425362">
        <w:rPr>
          <w:rFonts w:asciiTheme="minorHAnsi" w:hAnsiTheme="minorHAnsi" w:cstheme="minorHAnsi"/>
        </w:rPr>
        <w:t xml:space="preserve"> wartości wynagrodzenia WYKONAWCY określonego w </w:t>
      </w:r>
      <w:r w:rsidRPr="00425362">
        <w:rPr>
          <w:rFonts w:asciiTheme="minorHAnsi" w:hAnsiTheme="minorHAnsi" w:cstheme="minorHAnsi"/>
          <w:b/>
        </w:rPr>
        <w:t>§</w:t>
      </w:r>
      <w:r w:rsidR="00732FDF">
        <w:rPr>
          <w:rFonts w:asciiTheme="minorHAnsi" w:hAnsiTheme="minorHAnsi" w:cstheme="minorHAnsi"/>
          <w:b/>
        </w:rPr>
        <w:t xml:space="preserve"> </w:t>
      </w:r>
      <w:r w:rsidRPr="00425362">
        <w:rPr>
          <w:rFonts w:asciiTheme="minorHAnsi" w:hAnsiTheme="minorHAnsi" w:cstheme="minorHAnsi"/>
          <w:b/>
        </w:rPr>
        <w:t xml:space="preserve">5 ust. 1. </w:t>
      </w:r>
    </w:p>
    <w:p w14:paraId="6F23F54E" w14:textId="77777777"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V. Postanowienia końcowe</w:t>
      </w:r>
    </w:p>
    <w:p w14:paraId="5186A7DF"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8</w:t>
      </w:r>
    </w:p>
    <w:p w14:paraId="35E2FDA3" w14:textId="10F0857F" w:rsidR="00D83002" w:rsidRPr="00425362" w:rsidRDefault="00096437" w:rsidP="00A43385">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ZAMAWIAJĄCY dopuszcza zmianę osoby o której mowa w § 4 ust. 1 – w trakcie realizacji umowy. Zmiana musi być uzasadniona przez WYKONAWCĘ na piśmie i wymaga zaakceptowania przez ZAMAWIAJĄCEGO. ZAMAWIAJĄCY zaakceptuje taką zmianę wyłącznie wtedy, gdy kwalifikacje i doświadczenie proponowanej osoby będzie nie gorsze niż osoby zastępowanej.</w:t>
      </w:r>
    </w:p>
    <w:p w14:paraId="2858ECEC" w14:textId="090A1F85" w:rsidR="00D83002" w:rsidRPr="00425362" w:rsidRDefault="00096437" w:rsidP="00A43385">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ZAMAWIAJĄCY przewiduje również możliwość dokonania zmian postanowień umowy dotyczących:</w:t>
      </w:r>
    </w:p>
    <w:p w14:paraId="7685E02A" w14:textId="77777777" w:rsidR="00D83002" w:rsidRPr="00425362" w:rsidRDefault="00096437">
      <w:pPr>
        <w:pStyle w:val="Standard"/>
        <w:numPr>
          <w:ilvl w:val="0"/>
          <w:numId w:val="8"/>
        </w:numPr>
        <w:spacing w:line="360" w:lineRule="auto"/>
        <w:jc w:val="both"/>
        <w:rPr>
          <w:rFonts w:asciiTheme="minorHAnsi" w:hAnsiTheme="minorHAnsi" w:cstheme="minorHAnsi"/>
        </w:rPr>
      </w:pPr>
      <w:r w:rsidRPr="00425362">
        <w:rPr>
          <w:rFonts w:asciiTheme="minorHAnsi" w:hAnsiTheme="minorHAnsi" w:cstheme="minorHAnsi"/>
        </w:rPr>
        <w:t>zmiany sposobu i zakresu wykonania zamówienia w przypadku zmiany przepisów prawnych powodujących konieczność dokonania zmian w umowie,</w:t>
      </w:r>
    </w:p>
    <w:p w14:paraId="08F5A193" w14:textId="5EF080AB" w:rsidR="00D83002" w:rsidRPr="00425362" w:rsidRDefault="00096437">
      <w:pPr>
        <w:pStyle w:val="Standard"/>
        <w:numPr>
          <w:ilvl w:val="0"/>
          <w:numId w:val="8"/>
        </w:numPr>
        <w:spacing w:line="360" w:lineRule="auto"/>
        <w:jc w:val="both"/>
        <w:rPr>
          <w:rFonts w:asciiTheme="minorHAnsi" w:hAnsiTheme="minorHAnsi" w:cstheme="minorHAnsi"/>
        </w:rPr>
      </w:pPr>
      <w:r w:rsidRPr="00425362">
        <w:rPr>
          <w:rFonts w:asciiTheme="minorHAnsi" w:hAnsiTheme="minorHAnsi" w:cstheme="minorHAnsi"/>
        </w:rPr>
        <w:t>zmiany terminu wykonania zamówienia w przypadku, gdy zmiana terminu jest konieczna z przyczyn niezależnych od WYKONAWCY, których WYKONAWCA nie mógł przewidzieć przed zawarciem umowy, a które wpływają na niemożność dochowania terminu realizacji zamówienia przez WYKONAWCĘ.</w:t>
      </w:r>
    </w:p>
    <w:p w14:paraId="524430AF" w14:textId="7A756568" w:rsidR="00D83002" w:rsidRPr="00425362" w:rsidRDefault="00096437" w:rsidP="00A43385">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Zmiany treści umowy dopuszczone w ust. 1 i 2 nie mogą prowadzić do zwiększenia wynagrodzenia określonego w umowie.</w:t>
      </w:r>
    </w:p>
    <w:p w14:paraId="1D0C90D4" w14:textId="642CE464" w:rsidR="00D83002" w:rsidRPr="00425362" w:rsidRDefault="00096437" w:rsidP="00425362">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Każda ze stron zobowiązana jest niezwłocznie poinformować o okolicznościach stanowiących podstawę do dokonania zmiany w umowie.</w:t>
      </w:r>
    </w:p>
    <w:p w14:paraId="061CD409" w14:textId="0B8D1C54" w:rsidR="00D83002" w:rsidRPr="00425362" w:rsidRDefault="00096437" w:rsidP="00425362">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Wszelkie zmiany umowy mogą być dokonywane wyłącznie w formie pisemnego aneksu do umowy pod rygorem nieważności.</w:t>
      </w:r>
    </w:p>
    <w:p w14:paraId="1AFF0788" w14:textId="2A15D54C" w:rsidR="00D83002" w:rsidRPr="00425362" w:rsidRDefault="00096437" w:rsidP="00425362">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WYKONAWCA nie może przenieść na osobę trzecią w całości lub części praw lub obowiązków wynikających z umowy.</w:t>
      </w:r>
    </w:p>
    <w:p w14:paraId="44D0B0F7" w14:textId="77777777" w:rsidR="00D83002" w:rsidRPr="00425362" w:rsidRDefault="00096437">
      <w:pPr>
        <w:pStyle w:val="Standard"/>
        <w:spacing w:line="360" w:lineRule="auto"/>
        <w:jc w:val="center"/>
        <w:rPr>
          <w:rFonts w:asciiTheme="minorHAnsi" w:hAnsiTheme="minorHAnsi" w:cstheme="minorHAnsi"/>
        </w:rPr>
      </w:pPr>
      <w:r w:rsidRPr="00425362">
        <w:rPr>
          <w:rFonts w:asciiTheme="minorHAnsi" w:hAnsiTheme="minorHAnsi" w:cstheme="minorHAnsi"/>
          <w:b/>
          <w:bCs/>
        </w:rPr>
        <w:t>§ 9</w:t>
      </w:r>
    </w:p>
    <w:p w14:paraId="1521D54A" w14:textId="77777777" w:rsidR="00D83002" w:rsidRPr="00425362" w:rsidRDefault="00096437">
      <w:pPr>
        <w:pStyle w:val="Standard"/>
        <w:spacing w:line="360" w:lineRule="auto"/>
        <w:jc w:val="both"/>
        <w:rPr>
          <w:rFonts w:asciiTheme="minorHAnsi" w:hAnsiTheme="minorHAnsi" w:cstheme="minorHAnsi"/>
        </w:rPr>
      </w:pPr>
      <w:r w:rsidRPr="00425362">
        <w:rPr>
          <w:rFonts w:asciiTheme="minorHAnsi" w:hAnsiTheme="minorHAnsi" w:cstheme="minorHAnsi"/>
        </w:rPr>
        <w:t>Właściwym do rozstrzygania sporów wynikłych przy wykonywaniu niniejszej umowy jest Sąd właściwy miejscowo do dla siedziby ZAMAWIAJĄCEGO.</w:t>
      </w:r>
    </w:p>
    <w:p w14:paraId="7E46D458" w14:textId="77777777" w:rsidR="00D73177" w:rsidRDefault="00D73177">
      <w:pPr>
        <w:pStyle w:val="Standard"/>
        <w:spacing w:line="360" w:lineRule="auto"/>
        <w:jc w:val="center"/>
        <w:rPr>
          <w:rFonts w:asciiTheme="minorHAnsi" w:hAnsiTheme="minorHAnsi" w:cstheme="minorHAnsi"/>
          <w:b/>
          <w:bCs/>
        </w:rPr>
      </w:pPr>
    </w:p>
    <w:p w14:paraId="7208570A" w14:textId="77777777" w:rsidR="00D73177" w:rsidRDefault="00D73177">
      <w:pPr>
        <w:pStyle w:val="Standard"/>
        <w:spacing w:line="360" w:lineRule="auto"/>
        <w:jc w:val="center"/>
        <w:rPr>
          <w:rFonts w:asciiTheme="minorHAnsi" w:hAnsiTheme="minorHAnsi" w:cstheme="minorHAnsi"/>
          <w:b/>
          <w:bCs/>
        </w:rPr>
      </w:pPr>
    </w:p>
    <w:p w14:paraId="509987F9" w14:textId="7E4D2EC6"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lastRenderedPageBreak/>
        <w:t>§ 10</w:t>
      </w:r>
    </w:p>
    <w:p w14:paraId="2D024867" w14:textId="77777777" w:rsidR="00D83002" w:rsidRPr="00425362" w:rsidRDefault="00D83002">
      <w:pPr>
        <w:jc w:val="center"/>
        <w:rPr>
          <w:rFonts w:asciiTheme="minorHAnsi" w:hAnsiTheme="minorHAnsi" w:cstheme="minorHAnsi"/>
          <w:b/>
        </w:rPr>
      </w:pPr>
    </w:p>
    <w:p w14:paraId="4BA0754D" w14:textId="07AF90F4" w:rsidR="00D83002" w:rsidRPr="00425362" w:rsidRDefault="00096437">
      <w:pPr>
        <w:spacing w:after="480" w:line="360" w:lineRule="auto"/>
        <w:jc w:val="both"/>
        <w:rPr>
          <w:rFonts w:asciiTheme="minorHAnsi" w:hAnsiTheme="minorHAnsi" w:cstheme="minorHAnsi"/>
        </w:rPr>
      </w:pPr>
      <w:r w:rsidRPr="00425362">
        <w:rPr>
          <w:rFonts w:asciiTheme="minorHAnsi" w:hAnsiTheme="minorHAnsi" w:cstheme="minorHAnsi"/>
        </w:rPr>
        <w:t>W sprawach nieuregulowanych niniejszą umową mają zastosowanie odpowiednie przepisy ustawy z dnia 23 kwietnia 1964 r. Kodeks Cywilny (Dz. U. 202</w:t>
      </w:r>
      <w:r w:rsidR="006A6FE9" w:rsidRPr="00425362">
        <w:rPr>
          <w:rFonts w:asciiTheme="minorHAnsi" w:hAnsiTheme="minorHAnsi" w:cstheme="minorHAnsi"/>
        </w:rPr>
        <w:t>6</w:t>
      </w:r>
      <w:r w:rsidRPr="00425362">
        <w:rPr>
          <w:rFonts w:asciiTheme="minorHAnsi" w:hAnsiTheme="minorHAnsi" w:cstheme="minorHAnsi"/>
        </w:rPr>
        <w:t xml:space="preserve"> r. poz. </w:t>
      </w:r>
      <w:r w:rsidR="006A6FE9" w:rsidRPr="00425362">
        <w:rPr>
          <w:rFonts w:asciiTheme="minorHAnsi" w:hAnsiTheme="minorHAnsi" w:cstheme="minorHAnsi"/>
        </w:rPr>
        <w:t>795</w:t>
      </w:r>
      <w:r w:rsidRPr="00425362">
        <w:rPr>
          <w:rFonts w:asciiTheme="minorHAnsi" w:hAnsiTheme="minorHAnsi" w:cstheme="minorHAnsi"/>
        </w:rPr>
        <w:t>), ustawy z dnia 11 września 2019 r. – Prawo zamówień publicznych (Dz.U. z 202</w:t>
      </w:r>
      <w:r w:rsidR="003A1602" w:rsidRPr="00425362">
        <w:rPr>
          <w:rFonts w:asciiTheme="minorHAnsi" w:hAnsiTheme="minorHAnsi" w:cstheme="minorHAnsi"/>
        </w:rPr>
        <w:t>6</w:t>
      </w:r>
      <w:r w:rsidRPr="00425362">
        <w:rPr>
          <w:rFonts w:asciiTheme="minorHAnsi" w:hAnsiTheme="minorHAnsi" w:cstheme="minorHAnsi"/>
        </w:rPr>
        <w:t xml:space="preserve"> r., poz. </w:t>
      </w:r>
      <w:r w:rsidR="003A1602" w:rsidRPr="00425362">
        <w:rPr>
          <w:rFonts w:asciiTheme="minorHAnsi" w:hAnsiTheme="minorHAnsi" w:cstheme="minorHAnsi"/>
        </w:rPr>
        <w:t>793</w:t>
      </w:r>
      <w:r w:rsidR="00F93BCB">
        <w:rPr>
          <w:rFonts w:asciiTheme="minorHAnsi" w:hAnsiTheme="minorHAnsi" w:cstheme="minorHAnsi"/>
        </w:rPr>
        <w:t xml:space="preserve"> z późn.zm.</w:t>
      </w:r>
      <w:r w:rsidRPr="00425362">
        <w:rPr>
          <w:rFonts w:asciiTheme="minorHAnsi" w:hAnsiTheme="minorHAnsi" w:cstheme="minorHAnsi"/>
        </w:rPr>
        <w:t xml:space="preserve">). </w:t>
      </w:r>
    </w:p>
    <w:p w14:paraId="65C0FBAA"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11</w:t>
      </w:r>
    </w:p>
    <w:p w14:paraId="4C49ECD7" w14:textId="77777777" w:rsidR="00D83002" w:rsidRPr="00425362" w:rsidRDefault="00096437">
      <w:pPr>
        <w:pStyle w:val="Tekstpodstawowy22"/>
        <w:numPr>
          <w:ilvl w:val="0"/>
          <w:numId w:val="9"/>
        </w:numPr>
        <w:spacing w:line="360" w:lineRule="auto"/>
        <w:ind w:left="426"/>
        <w:rPr>
          <w:rFonts w:asciiTheme="minorHAnsi" w:hAnsiTheme="minorHAnsi" w:cstheme="minorHAnsi"/>
          <w:szCs w:val="24"/>
        </w:rPr>
      </w:pPr>
      <w:r w:rsidRPr="00425362">
        <w:rPr>
          <w:rFonts w:asciiTheme="minorHAnsi" w:hAnsiTheme="minorHAnsi" w:cstheme="minorHAnsi"/>
          <w:szCs w:val="24"/>
        </w:rPr>
        <w:t>Integralną część umowy stanowią załączniki:</w:t>
      </w:r>
    </w:p>
    <w:p w14:paraId="4B0FC182" w14:textId="77777777" w:rsidR="00D83002" w:rsidRPr="00425362" w:rsidRDefault="00096437">
      <w:pPr>
        <w:widowControl/>
        <w:numPr>
          <w:ilvl w:val="0"/>
          <w:numId w:val="10"/>
        </w:numPr>
        <w:tabs>
          <w:tab w:val="left" w:pos="284"/>
        </w:tabs>
        <w:spacing w:line="360" w:lineRule="auto"/>
        <w:ind w:left="426"/>
        <w:jc w:val="both"/>
        <w:textAlignment w:val="auto"/>
        <w:rPr>
          <w:rFonts w:asciiTheme="minorHAnsi" w:hAnsiTheme="minorHAnsi" w:cstheme="minorHAnsi"/>
        </w:rPr>
      </w:pPr>
      <w:r w:rsidRPr="00425362">
        <w:rPr>
          <w:rFonts w:asciiTheme="minorHAnsi" w:hAnsiTheme="minorHAnsi" w:cstheme="minorHAnsi"/>
        </w:rPr>
        <w:t>Oferta przetargowa WYKONAWCY</w:t>
      </w:r>
    </w:p>
    <w:p w14:paraId="367F640E" w14:textId="77777777" w:rsidR="00D83002" w:rsidRPr="00425362" w:rsidRDefault="00096437">
      <w:pPr>
        <w:widowControl/>
        <w:numPr>
          <w:ilvl w:val="0"/>
          <w:numId w:val="10"/>
        </w:numPr>
        <w:tabs>
          <w:tab w:val="left" w:pos="284"/>
        </w:tabs>
        <w:spacing w:line="360" w:lineRule="auto"/>
        <w:ind w:left="426"/>
        <w:jc w:val="both"/>
        <w:textAlignment w:val="auto"/>
        <w:rPr>
          <w:rFonts w:asciiTheme="minorHAnsi" w:hAnsiTheme="minorHAnsi" w:cstheme="minorHAnsi"/>
        </w:rPr>
      </w:pPr>
      <w:r w:rsidRPr="00425362">
        <w:rPr>
          <w:rFonts w:asciiTheme="minorHAnsi" w:hAnsiTheme="minorHAnsi" w:cstheme="minorHAnsi"/>
        </w:rPr>
        <w:t xml:space="preserve">Specyfikacja warunków zamówienia </w:t>
      </w:r>
    </w:p>
    <w:p w14:paraId="195B4FAC"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12</w:t>
      </w:r>
    </w:p>
    <w:p w14:paraId="4CFB94D6" w14:textId="77777777" w:rsidR="00425362" w:rsidRPr="00425362" w:rsidRDefault="00425362" w:rsidP="00425362">
      <w:pPr>
        <w:pStyle w:val="Tekstpodstawowy21"/>
        <w:numPr>
          <w:ilvl w:val="3"/>
          <w:numId w:val="23"/>
        </w:numPr>
        <w:tabs>
          <w:tab w:val="clear" w:pos="2880"/>
        </w:tabs>
        <w:autoSpaceDE/>
        <w:spacing w:line="360" w:lineRule="auto"/>
        <w:ind w:left="284"/>
        <w:rPr>
          <w:rFonts w:asciiTheme="minorHAnsi" w:hAnsiTheme="minorHAnsi" w:cstheme="minorHAnsi"/>
          <w:bCs/>
          <w:szCs w:val="24"/>
        </w:rPr>
      </w:pPr>
      <w:r w:rsidRPr="00425362">
        <w:rPr>
          <w:rFonts w:asciiTheme="minorHAnsi" w:hAnsiTheme="minorHAnsi" w:cstheme="minorHAnsi"/>
          <w:szCs w:val="24"/>
        </w:rPr>
        <w:t>Umowę sporządzono w trzech jednobrzmiących egzemplarzach, z których dwa otrzymuje Zamawiający a jeden Wykonawca *.</w:t>
      </w:r>
    </w:p>
    <w:p w14:paraId="6A89C469" w14:textId="77777777" w:rsidR="00425362" w:rsidRPr="00425362" w:rsidRDefault="00425362" w:rsidP="00425362">
      <w:pPr>
        <w:pStyle w:val="Tekstpodstawowy21"/>
        <w:numPr>
          <w:ilvl w:val="3"/>
          <w:numId w:val="23"/>
        </w:numPr>
        <w:tabs>
          <w:tab w:val="clear" w:pos="2880"/>
        </w:tabs>
        <w:autoSpaceDE/>
        <w:spacing w:line="360" w:lineRule="auto"/>
        <w:ind w:left="284"/>
        <w:rPr>
          <w:rFonts w:asciiTheme="minorHAnsi" w:hAnsiTheme="minorHAnsi" w:cstheme="minorHAnsi"/>
          <w:bCs/>
          <w:szCs w:val="24"/>
        </w:rPr>
      </w:pPr>
      <w:r w:rsidRPr="00425362">
        <w:rPr>
          <w:rFonts w:asciiTheme="minorHAnsi" w:hAnsiTheme="minorHAnsi" w:cstheme="minorHAnsi"/>
          <w:szCs w:val="24"/>
        </w:rPr>
        <w:t xml:space="preserve">Dniem zawarcia umowy jest data złożenia ostatniego podpisu, którejkolwiek z osób reprezentujących Strony umowy </w:t>
      </w:r>
    </w:p>
    <w:p w14:paraId="4240D4D9" w14:textId="77777777" w:rsidR="00425362" w:rsidRPr="00425362" w:rsidRDefault="00425362" w:rsidP="00425362">
      <w:pPr>
        <w:spacing w:line="360" w:lineRule="auto"/>
        <w:ind w:left="5940" w:hanging="5940"/>
        <w:rPr>
          <w:rFonts w:asciiTheme="minorHAnsi" w:hAnsiTheme="minorHAnsi" w:cstheme="minorHAnsi"/>
          <w:b/>
        </w:rPr>
      </w:pPr>
      <w:r w:rsidRPr="00425362">
        <w:rPr>
          <w:rFonts w:asciiTheme="minorHAnsi" w:hAnsiTheme="minorHAnsi" w:cstheme="minorHAnsi"/>
          <w:b/>
        </w:rPr>
        <w:t>UWAGA : * przy zawieraniu umowy w postaci pisemnej</w:t>
      </w:r>
    </w:p>
    <w:p w14:paraId="4C326777" w14:textId="77777777" w:rsidR="00425362" w:rsidRPr="00425362" w:rsidRDefault="00425362" w:rsidP="00425362">
      <w:pPr>
        <w:autoSpaceDE w:val="0"/>
        <w:jc w:val="both"/>
        <w:rPr>
          <w:rFonts w:asciiTheme="minorHAnsi" w:hAnsiTheme="minorHAnsi" w:cstheme="minorHAnsi"/>
          <w:b/>
        </w:rPr>
      </w:pPr>
    </w:p>
    <w:p w14:paraId="44B829E1" w14:textId="77777777" w:rsidR="00425362" w:rsidRPr="00425362" w:rsidRDefault="00425362" w:rsidP="00425362">
      <w:pPr>
        <w:autoSpaceDE w:val="0"/>
        <w:jc w:val="both"/>
        <w:rPr>
          <w:rFonts w:asciiTheme="minorHAnsi" w:hAnsiTheme="minorHAnsi" w:cstheme="minorHAnsi"/>
        </w:rPr>
      </w:pPr>
      <w:r w:rsidRPr="00425362">
        <w:rPr>
          <w:rFonts w:asciiTheme="minorHAnsi" w:hAnsiTheme="minorHAnsi" w:cstheme="minorHAnsi"/>
          <w:b/>
        </w:rPr>
        <w:t>Zamawiający</w:t>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t>Wykonawca</w:t>
      </w:r>
    </w:p>
    <w:sectPr w:rsidR="00425362" w:rsidRPr="00425362">
      <w:headerReference w:type="default" r:id="rId10"/>
      <w:footerReference w:type="default" r:id="rId11"/>
      <w:pgSz w:w="11906" w:h="16838"/>
      <w:pgMar w:top="1136" w:right="1136" w:bottom="1136" w:left="113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9B089" w14:textId="77777777" w:rsidR="00BE4473" w:rsidRDefault="00BE4473">
      <w:r>
        <w:separator/>
      </w:r>
    </w:p>
  </w:endnote>
  <w:endnote w:type="continuationSeparator" w:id="0">
    <w:p w14:paraId="600DADC5" w14:textId="77777777" w:rsidR="00BE4473" w:rsidRDefault="00BE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EFC2" w14:textId="77777777" w:rsidR="00096437" w:rsidRDefault="00096437">
    <w:pPr>
      <w:pStyle w:val="Stopka"/>
    </w:pPr>
    <w:r>
      <w:rPr>
        <w:rFonts w:ascii="Calibri" w:hAnsi="Calibri"/>
        <w:sz w:val="20"/>
        <w:szCs w:val="20"/>
      </w:rPr>
      <w:t>UMOWA NR ZP.273……2026</w:t>
    </w:r>
    <w:r>
      <w:rPr>
        <w:rFonts w:ascii="Calibri" w:hAnsi="Calibri"/>
        <w:sz w:val="20"/>
        <w:szCs w:val="20"/>
      </w:rPr>
      <w:tab/>
    </w:r>
    <w:r>
      <w:rPr>
        <w:rFonts w:ascii="Calibri" w:hAnsi="Calibri"/>
        <w:sz w:val="20"/>
        <w:szCs w:val="20"/>
      </w:rPr>
      <w:tab/>
      <w:t xml:space="preserve">strona </w:t>
    </w:r>
    <w:r>
      <w:rPr>
        <w:rFonts w:ascii="Calibri" w:hAnsi="Calibri"/>
        <w:sz w:val="20"/>
        <w:szCs w:val="20"/>
      </w:rPr>
      <w:fldChar w:fldCharType="begin"/>
    </w:r>
    <w:r>
      <w:rPr>
        <w:rFonts w:ascii="Calibri" w:hAnsi="Calibri"/>
        <w:sz w:val="20"/>
        <w:szCs w:val="20"/>
      </w:rPr>
      <w:instrText xml:space="preserve"> PAGE </w:instrText>
    </w:r>
    <w:r>
      <w:rPr>
        <w:rFonts w:ascii="Calibri" w:hAnsi="Calibri"/>
        <w:sz w:val="20"/>
        <w:szCs w:val="20"/>
      </w:rPr>
      <w:fldChar w:fldCharType="separate"/>
    </w:r>
    <w:r>
      <w:rPr>
        <w:rFonts w:ascii="Calibri" w:hAnsi="Calibri"/>
        <w:sz w:val="20"/>
        <w:szCs w:val="20"/>
      </w:rPr>
      <w:t>5</w:t>
    </w:r>
    <w:r>
      <w:rPr>
        <w:rFonts w:ascii="Calibri" w:hAnsi="Calibri"/>
        <w:sz w:val="20"/>
        <w:szCs w:val="20"/>
      </w:rPr>
      <w:fldChar w:fldCharType="end"/>
    </w:r>
    <w:r>
      <w:rPr>
        <w:rFonts w:ascii="Calibri" w:hAnsi="Calibri"/>
        <w:sz w:val="20"/>
        <w:szCs w:val="20"/>
      </w:rPr>
      <w:t>/</w:t>
    </w:r>
    <w:r>
      <w:rPr>
        <w:rFonts w:ascii="Calibri" w:hAnsi="Calibri"/>
        <w:sz w:val="20"/>
        <w:szCs w:val="20"/>
      </w:rPr>
      <w:fldChar w:fldCharType="begin"/>
    </w:r>
    <w:r>
      <w:rPr>
        <w:rFonts w:ascii="Calibri" w:hAnsi="Calibri"/>
        <w:sz w:val="20"/>
        <w:szCs w:val="20"/>
      </w:rPr>
      <w:instrText xml:space="preserve"> NUMPAGES </w:instrText>
    </w:r>
    <w:r>
      <w:rPr>
        <w:rFonts w:ascii="Calibri" w:hAnsi="Calibri"/>
        <w:sz w:val="20"/>
        <w:szCs w:val="20"/>
      </w:rPr>
      <w:fldChar w:fldCharType="separate"/>
    </w:r>
    <w:r>
      <w:rPr>
        <w:rFonts w:ascii="Calibri" w:hAnsi="Calibri"/>
        <w:sz w:val="20"/>
        <w:szCs w:val="20"/>
      </w:rPr>
      <w:t>5</w:t>
    </w:r>
    <w:r>
      <w:rPr>
        <w:rFonts w:ascii="Calibri" w:hAnsi="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64F5F" w14:textId="77777777" w:rsidR="00BE4473" w:rsidRDefault="00BE4473">
      <w:r>
        <w:rPr>
          <w:color w:val="000000"/>
        </w:rPr>
        <w:separator/>
      </w:r>
    </w:p>
  </w:footnote>
  <w:footnote w:type="continuationSeparator" w:id="0">
    <w:p w14:paraId="63B2ECA8" w14:textId="77777777" w:rsidR="00BE4473" w:rsidRDefault="00BE4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779F" w14:textId="048CE0CB" w:rsidR="006A6FE9" w:rsidRPr="00425362" w:rsidRDefault="006A6FE9" w:rsidP="006A6FE9">
    <w:pPr>
      <w:pStyle w:val="Nagwek"/>
      <w:jc w:val="right"/>
      <w:rPr>
        <w:rFonts w:asciiTheme="minorHAnsi" w:hAnsiTheme="minorHAnsi" w:cstheme="minorHAnsi"/>
      </w:rPr>
    </w:pPr>
    <w:r w:rsidRPr="00425362">
      <w:rPr>
        <w:rFonts w:asciiTheme="minorHAnsi" w:hAnsiTheme="minorHAnsi" w:cstheme="minorHAnsi"/>
      </w:rPr>
      <w:t>ZP.272.</w:t>
    </w:r>
    <w:r w:rsidR="004D4E74">
      <w:rPr>
        <w:rFonts w:asciiTheme="minorHAnsi" w:hAnsiTheme="minorHAnsi" w:cstheme="minorHAnsi"/>
      </w:rPr>
      <w:t>36</w:t>
    </w:r>
    <w:r w:rsidRPr="00425362">
      <w:rPr>
        <w:rFonts w:asciiTheme="minorHAnsi" w:hAnsiTheme="minorHAnsi" w:cstheme="minorHAnsi"/>
      </w:rPr>
      <w:t>.2026 załącznik nr 4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FB045DAE"/>
    <w:name w:val="WW8Num29"/>
    <w:lvl w:ilvl="0">
      <w:start w:val="1"/>
      <w:numFmt w:val="decimal"/>
      <w:lvlText w:val="%1."/>
      <w:lvlJc w:val="left"/>
      <w:pPr>
        <w:tabs>
          <w:tab w:val="num" w:pos="360"/>
        </w:tabs>
        <w:ind w:left="283" w:hanging="283"/>
      </w:pPr>
      <w:rPr>
        <w:b w:val="0"/>
        <w:bCs/>
        <w:sz w:val="22"/>
        <w:szCs w:val="22"/>
      </w:rPr>
    </w:lvl>
  </w:abstractNum>
  <w:abstractNum w:abstractNumId="1" w15:restartNumberingAfterBreak="0">
    <w:nsid w:val="00000007"/>
    <w:multiLevelType w:val="multilevel"/>
    <w:tmpl w:val="9AFAEE3E"/>
    <w:name w:val="WW8Num32"/>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360"/>
        </w:tabs>
        <w:ind w:left="360" w:hanging="360"/>
      </w:pPr>
      <w:rPr>
        <w:rFonts w:asciiTheme="minorHAnsi" w:eastAsia="Times New Roman" w:hAnsiTheme="minorHAnsi" w:cstheme="minorHAnsi" w:hint="default"/>
        <w:b w:val="0"/>
        <w:bCs/>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41F57BC"/>
    <w:multiLevelType w:val="multilevel"/>
    <w:tmpl w:val="33FA8C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3D413B"/>
    <w:multiLevelType w:val="hybridMultilevel"/>
    <w:tmpl w:val="A7CCB5C6"/>
    <w:lvl w:ilvl="0" w:tplc="EFBA54A4">
      <w:start w:val="1"/>
      <w:numFmt w:val="decimal"/>
      <w:lvlText w:val="%1."/>
      <w:lvlJc w:val="left"/>
      <w:pPr>
        <w:ind w:left="720" w:hanging="360"/>
      </w:pPr>
      <w:rPr>
        <w:rFonts w:asciiTheme="minorHAnsi" w:hAnsiTheme="minorHAnsi" w:cstheme="minorHAnsi" w:hint="default"/>
        <w:b w:val="0"/>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D52246"/>
    <w:multiLevelType w:val="hybridMultilevel"/>
    <w:tmpl w:val="18FAB71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C33024"/>
    <w:multiLevelType w:val="hybridMultilevel"/>
    <w:tmpl w:val="765AEE7A"/>
    <w:lvl w:ilvl="0" w:tplc="7C1469BE">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3964FA"/>
    <w:multiLevelType w:val="hybridMultilevel"/>
    <w:tmpl w:val="ED546AFE"/>
    <w:lvl w:ilvl="0" w:tplc="1BEC9600">
      <w:start w:val="1"/>
      <w:numFmt w:val="decimal"/>
      <w:lvlText w:val="%1."/>
      <w:lvlJc w:val="left"/>
      <w:pPr>
        <w:ind w:left="720" w:hanging="360"/>
      </w:pPr>
      <w:rPr>
        <w:rFonts w:ascii="Calibri"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775AF8"/>
    <w:multiLevelType w:val="multilevel"/>
    <w:tmpl w:val="E65841C4"/>
    <w:lvl w:ilvl="0">
      <w:start w:val="1"/>
      <w:numFmt w:val="decimal"/>
      <w:lvlText w:val="%1)"/>
      <w:lvlJc w:val="left"/>
      <w:pPr>
        <w:tabs>
          <w:tab w:val="num" w:pos="360"/>
        </w:tabs>
        <w:ind w:left="360" w:hanging="360"/>
      </w:pPr>
      <w:rPr>
        <w:rFonts w:ascii="Calibri" w:hAnsi="Calibri" w:hint="default"/>
        <w:b w:val="0"/>
        <w:strike w:val="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2CEB7FEC"/>
    <w:multiLevelType w:val="hybridMultilevel"/>
    <w:tmpl w:val="7060875A"/>
    <w:lvl w:ilvl="0" w:tplc="C2724BE2">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177E5"/>
    <w:multiLevelType w:val="multilevel"/>
    <w:tmpl w:val="9E6AB1A2"/>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 w15:restartNumberingAfterBreak="0">
    <w:nsid w:val="350E22C0"/>
    <w:multiLevelType w:val="multilevel"/>
    <w:tmpl w:val="A69AFCC8"/>
    <w:lvl w:ilvl="0">
      <w:start w:val="9"/>
      <w:numFmt w:val="decimal"/>
      <w:lvlText w:val="%1."/>
      <w:lvlJc w:val="left"/>
      <w:pPr>
        <w:ind w:left="720" w:hanging="360"/>
      </w:pPr>
      <w:rPr>
        <w:rFonts w:ascii="Calibri" w:hAnsi="Calibri" w:cs="Calibri"/>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ED6499"/>
    <w:multiLevelType w:val="multilevel"/>
    <w:tmpl w:val="35A425F6"/>
    <w:lvl w:ilvl="0">
      <w:start w:val="1"/>
      <w:numFmt w:val="decimal"/>
      <w:lvlText w:val="%1."/>
      <w:lvlJc w:val="left"/>
      <w:pPr>
        <w:ind w:left="720" w:hanging="360"/>
      </w:pPr>
      <w:rPr>
        <w:rFonts w:ascii="Calibri" w:hAnsi="Calibri"/>
        <w:b/>
        <w:bCs/>
      </w:rPr>
    </w:lvl>
    <w:lvl w:ilvl="1">
      <w:start w:val="1"/>
      <w:numFmt w:val="decimal"/>
      <w:lvlText w:val="%2."/>
      <w:lvlJc w:val="left"/>
      <w:pPr>
        <w:ind w:left="1080" w:hanging="360"/>
      </w:pPr>
      <w:rPr>
        <w:rFonts w:ascii="Calibri" w:hAnsi="Calibri"/>
        <w:b/>
        <w:bCs/>
      </w:rPr>
    </w:lvl>
    <w:lvl w:ilvl="2">
      <w:start w:val="1"/>
      <w:numFmt w:val="decimal"/>
      <w:lvlText w:val="%3."/>
      <w:lvlJc w:val="left"/>
      <w:pPr>
        <w:ind w:left="1440" w:hanging="360"/>
      </w:pPr>
      <w:rPr>
        <w:rFonts w:ascii="Calibri" w:hAnsi="Calibri"/>
        <w:b/>
        <w:bCs/>
      </w:rPr>
    </w:lvl>
    <w:lvl w:ilvl="3">
      <w:start w:val="1"/>
      <w:numFmt w:val="decimal"/>
      <w:lvlText w:val="%4."/>
      <w:lvlJc w:val="left"/>
      <w:pPr>
        <w:ind w:left="1800" w:hanging="360"/>
      </w:pPr>
      <w:rPr>
        <w:rFonts w:ascii="Calibri" w:hAnsi="Calibri"/>
        <w:b/>
        <w:bCs/>
      </w:rPr>
    </w:lvl>
    <w:lvl w:ilvl="4">
      <w:start w:val="1"/>
      <w:numFmt w:val="decimal"/>
      <w:lvlText w:val="%5."/>
      <w:lvlJc w:val="left"/>
      <w:pPr>
        <w:ind w:left="2160" w:hanging="360"/>
      </w:pPr>
      <w:rPr>
        <w:rFonts w:ascii="Calibri" w:hAnsi="Calibri"/>
        <w:b/>
        <w:bCs/>
      </w:rPr>
    </w:lvl>
    <w:lvl w:ilvl="5">
      <w:start w:val="1"/>
      <w:numFmt w:val="decimal"/>
      <w:lvlText w:val="%6."/>
      <w:lvlJc w:val="left"/>
      <w:pPr>
        <w:ind w:left="2520" w:hanging="360"/>
      </w:pPr>
      <w:rPr>
        <w:rFonts w:ascii="Calibri" w:hAnsi="Calibri"/>
        <w:b/>
        <w:bCs/>
      </w:rPr>
    </w:lvl>
    <w:lvl w:ilvl="6">
      <w:start w:val="1"/>
      <w:numFmt w:val="decimal"/>
      <w:lvlText w:val="%7."/>
      <w:lvlJc w:val="left"/>
      <w:pPr>
        <w:ind w:left="2880" w:hanging="360"/>
      </w:pPr>
      <w:rPr>
        <w:rFonts w:ascii="Calibri" w:hAnsi="Calibri"/>
        <w:b/>
        <w:bCs/>
      </w:rPr>
    </w:lvl>
    <w:lvl w:ilvl="7">
      <w:start w:val="1"/>
      <w:numFmt w:val="decimal"/>
      <w:lvlText w:val="%8."/>
      <w:lvlJc w:val="left"/>
      <w:pPr>
        <w:ind w:left="3240" w:hanging="360"/>
      </w:pPr>
      <w:rPr>
        <w:rFonts w:ascii="Calibri" w:hAnsi="Calibri"/>
        <w:b/>
        <w:bCs/>
      </w:rPr>
    </w:lvl>
    <w:lvl w:ilvl="8">
      <w:start w:val="1"/>
      <w:numFmt w:val="decimal"/>
      <w:lvlText w:val="%9."/>
      <w:lvlJc w:val="left"/>
      <w:pPr>
        <w:ind w:left="3600" w:hanging="360"/>
      </w:pPr>
      <w:rPr>
        <w:rFonts w:ascii="Calibri" w:hAnsi="Calibri"/>
        <w:b/>
        <w:bCs/>
      </w:rPr>
    </w:lvl>
  </w:abstractNum>
  <w:abstractNum w:abstractNumId="12" w15:restartNumberingAfterBreak="0">
    <w:nsid w:val="3B3E04E0"/>
    <w:multiLevelType w:val="multilevel"/>
    <w:tmpl w:val="5F2C80E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243563"/>
    <w:multiLevelType w:val="hybridMultilevel"/>
    <w:tmpl w:val="7DC2F170"/>
    <w:lvl w:ilvl="0" w:tplc="09321680">
      <w:start w:val="1"/>
      <w:numFmt w:val="decimal"/>
      <w:lvlText w:val="%1."/>
      <w:lvlJc w:val="left"/>
      <w:pPr>
        <w:ind w:left="720" w:hanging="360"/>
      </w:pPr>
      <w:rPr>
        <w:rFonts w:ascii="Calibri"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65114E"/>
    <w:multiLevelType w:val="hybridMultilevel"/>
    <w:tmpl w:val="F29E399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57884BF7"/>
    <w:multiLevelType w:val="hybridMultilevel"/>
    <w:tmpl w:val="EF24E5EA"/>
    <w:lvl w:ilvl="0" w:tplc="5220F7B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61E716A2"/>
    <w:multiLevelType w:val="multilevel"/>
    <w:tmpl w:val="FF9C88C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AE94D03"/>
    <w:multiLevelType w:val="multilevel"/>
    <w:tmpl w:val="6EBCC4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6B02E8"/>
    <w:multiLevelType w:val="multilevel"/>
    <w:tmpl w:val="7D1AC1D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6DA064AE"/>
    <w:multiLevelType w:val="multilevel"/>
    <w:tmpl w:val="952E9E58"/>
    <w:lvl w:ilvl="0">
      <w:start w:val="1"/>
      <w:numFmt w:val="decimal"/>
      <w:lvlText w:val="%1)"/>
      <w:lvlJc w:val="left"/>
      <w:pPr>
        <w:ind w:left="720" w:hanging="360"/>
      </w:pPr>
      <w:rPr>
        <w:rFonts w:ascii="Calibri" w:hAnsi="Calibri"/>
        <w:b w:val="0"/>
        <w:bCs w:val="0"/>
      </w:rPr>
    </w:lvl>
    <w:lvl w:ilvl="1">
      <w:start w:val="1"/>
      <w:numFmt w:val="decimal"/>
      <w:lvlText w:val="%2)"/>
      <w:lvlJc w:val="left"/>
      <w:pPr>
        <w:ind w:left="1080" w:hanging="360"/>
      </w:pPr>
      <w:rPr>
        <w:rFonts w:ascii="Calibri" w:hAnsi="Calibri"/>
        <w:b/>
        <w:bCs/>
      </w:rPr>
    </w:lvl>
    <w:lvl w:ilvl="2">
      <w:start w:val="1"/>
      <w:numFmt w:val="decimal"/>
      <w:lvlText w:val="%3)"/>
      <w:lvlJc w:val="left"/>
      <w:pPr>
        <w:ind w:left="1440" w:hanging="360"/>
      </w:pPr>
      <w:rPr>
        <w:rFonts w:ascii="Calibri" w:hAnsi="Calibri"/>
        <w:b/>
        <w:bCs/>
      </w:rPr>
    </w:lvl>
    <w:lvl w:ilvl="3">
      <w:start w:val="1"/>
      <w:numFmt w:val="decimal"/>
      <w:lvlText w:val="%4)"/>
      <w:lvlJc w:val="left"/>
      <w:pPr>
        <w:ind w:left="1800" w:hanging="360"/>
      </w:pPr>
      <w:rPr>
        <w:rFonts w:ascii="Calibri" w:hAnsi="Calibri"/>
        <w:b/>
        <w:bCs/>
      </w:rPr>
    </w:lvl>
    <w:lvl w:ilvl="4">
      <w:start w:val="1"/>
      <w:numFmt w:val="decimal"/>
      <w:lvlText w:val="%5)"/>
      <w:lvlJc w:val="left"/>
      <w:pPr>
        <w:ind w:left="2160" w:hanging="360"/>
      </w:pPr>
      <w:rPr>
        <w:rFonts w:ascii="Calibri" w:hAnsi="Calibri"/>
        <w:b/>
        <w:bCs/>
      </w:rPr>
    </w:lvl>
    <w:lvl w:ilvl="5">
      <w:start w:val="1"/>
      <w:numFmt w:val="decimal"/>
      <w:lvlText w:val="%6)"/>
      <w:lvlJc w:val="left"/>
      <w:pPr>
        <w:ind w:left="2520" w:hanging="360"/>
      </w:pPr>
      <w:rPr>
        <w:rFonts w:ascii="Calibri" w:hAnsi="Calibri"/>
        <w:b/>
        <w:bCs/>
      </w:rPr>
    </w:lvl>
    <w:lvl w:ilvl="6">
      <w:start w:val="1"/>
      <w:numFmt w:val="decimal"/>
      <w:lvlText w:val="%7)"/>
      <w:lvlJc w:val="left"/>
      <w:pPr>
        <w:ind w:left="2880" w:hanging="360"/>
      </w:pPr>
      <w:rPr>
        <w:rFonts w:ascii="Calibri" w:hAnsi="Calibri"/>
        <w:b/>
        <w:bCs/>
      </w:rPr>
    </w:lvl>
    <w:lvl w:ilvl="7">
      <w:start w:val="1"/>
      <w:numFmt w:val="decimal"/>
      <w:lvlText w:val="%8)"/>
      <w:lvlJc w:val="left"/>
      <w:pPr>
        <w:ind w:left="3240" w:hanging="360"/>
      </w:pPr>
      <w:rPr>
        <w:rFonts w:ascii="Calibri" w:hAnsi="Calibri"/>
        <w:b/>
        <w:bCs/>
      </w:rPr>
    </w:lvl>
    <w:lvl w:ilvl="8">
      <w:start w:val="1"/>
      <w:numFmt w:val="decimal"/>
      <w:lvlText w:val="%9)"/>
      <w:lvlJc w:val="left"/>
      <w:pPr>
        <w:ind w:left="3600" w:hanging="360"/>
      </w:pPr>
      <w:rPr>
        <w:rFonts w:ascii="Calibri" w:hAnsi="Calibri"/>
        <w:b/>
        <w:bCs/>
      </w:rPr>
    </w:lvl>
  </w:abstractNum>
  <w:abstractNum w:abstractNumId="20" w15:restartNumberingAfterBreak="0">
    <w:nsid w:val="72225E7B"/>
    <w:multiLevelType w:val="multilevel"/>
    <w:tmpl w:val="E176F6E0"/>
    <w:styleLink w:val="WWNum2"/>
    <w:lvl w:ilvl="0">
      <w:numFmt w:val="bullet"/>
      <w:lvlText w:val=""/>
      <w:lvlJc w:val="left"/>
      <w:pPr>
        <w:ind w:left="1070" w:hanging="360"/>
      </w:pPr>
      <w:rPr>
        <w:rFonts w:ascii="Symbol" w:hAnsi="Symbol"/>
      </w:rPr>
    </w:lvl>
    <w:lvl w:ilvl="1">
      <w:numFmt w:val="bullet"/>
      <w:lvlText w:val="o"/>
      <w:lvlJc w:val="left"/>
      <w:pPr>
        <w:ind w:left="1790" w:hanging="360"/>
      </w:pPr>
      <w:rPr>
        <w:rFonts w:ascii="Courier New" w:hAnsi="Courier New" w:cs="Courier New"/>
      </w:rPr>
    </w:lvl>
    <w:lvl w:ilvl="2">
      <w:numFmt w:val="bullet"/>
      <w:lvlText w:val=""/>
      <w:lvlJc w:val="left"/>
      <w:pPr>
        <w:ind w:left="2510" w:hanging="360"/>
      </w:pPr>
      <w:rPr>
        <w:rFonts w:ascii="Wingdings" w:hAnsi="Wingdings"/>
      </w:rPr>
    </w:lvl>
    <w:lvl w:ilvl="3">
      <w:numFmt w:val="bullet"/>
      <w:lvlText w:val=""/>
      <w:lvlJc w:val="left"/>
      <w:pPr>
        <w:ind w:left="3230" w:hanging="360"/>
      </w:pPr>
      <w:rPr>
        <w:rFonts w:ascii="Symbol" w:hAnsi="Symbol"/>
      </w:rPr>
    </w:lvl>
    <w:lvl w:ilvl="4">
      <w:numFmt w:val="bullet"/>
      <w:lvlText w:val="o"/>
      <w:lvlJc w:val="left"/>
      <w:pPr>
        <w:ind w:left="3950" w:hanging="360"/>
      </w:pPr>
      <w:rPr>
        <w:rFonts w:ascii="Courier New" w:hAnsi="Courier New" w:cs="Courier New"/>
      </w:rPr>
    </w:lvl>
    <w:lvl w:ilvl="5">
      <w:numFmt w:val="bullet"/>
      <w:lvlText w:val=""/>
      <w:lvlJc w:val="left"/>
      <w:pPr>
        <w:ind w:left="4670" w:hanging="360"/>
      </w:pPr>
      <w:rPr>
        <w:rFonts w:ascii="Wingdings" w:hAnsi="Wingdings"/>
      </w:rPr>
    </w:lvl>
    <w:lvl w:ilvl="6">
      <w:numFmt w:val="bullet"/>
      <w:lvlText w:val=""/>
      <w:lvlJc w:val="left"/>
      <w:pPr>
        <w:ind w:left="5390" w:hanging="360"/>
      </w:pPr>
      <w:rPr>
        <w:rFonts w:ascii="Symbol" w:hAnsi="Symbol"/>
      </w:rPr>
    </w:lvl>
    <w:lvl w:ilvl="7">
      <w:numFmt w:val="bullet"/>
      <w:lvlText w:val="o"/>
      <w:lvlJc w:val="left"/>
      <w:pPr>
        <w:ind w:left="6110" w:hanging="360"/>
      </w:pPr>
      <w:rPr>
        <w:rFonts w:ascii="Courier New" w:hAnsi="Courier New" w:cs="Courier New"/>
      </w:rPr>
    </w:lvl>
    <w:lvl w:ilvl="8">
      <w:numFmt w:val="bullet"/>
      <w:lvlText w:val=""/>
      <w:lvlJc w:val="left"/>
      <w:pPr>
        <w:ind w:left="6830" w:hanging="360"/>
      </w:pPr>
      <w:rPr>
        <w:rFonts w:ascii="Wingdings" w:hAnsi="Wingdings"/>
      </w:rPr>
    </w:lvl>
  </w:abstractNum>
  <w:abstractNum w:abstractNumId="21" w15:restartNumberingAfterBreak="0">
    <w:nsid w:val="7A85035F"/>
    <w:multiLevelType w:val="multilevel"/>
    <w:tmpl w:val="CED694D4"/>
    <w:lvl w:ilvl="0">
      <w:start w:val="1"/>
      <w:numFmt w:val="decimal"/>
      <w:lvlText w:val="%1)"/>
      <w:lvlJc w:val="left"/>
      <w:pPr>
        <w:ind w:left="720" w:hanging="360"/>
      </w:pPr>
      <w:rPr>
        <w:rFonts w:ascii="Calibri" w:hAnsi="Calibri"/>
        <w:b w:val="0"/>
        <w:bCs w:val="0"/>
      </w:rPr>
    </w:lvl>
    <w:lvl w:ilvl="1">
      <w:start w:val="1"/>
      <w:numFmt w:val="decimal"/>
      <w:lvlText w:val="%2)"/>
      <w:lvlJc w:val="left"/>
      <w:pPr>
        <w:ind w:left="1080" w:hanging="360"/>
      </w:pPr>
      <w:rPr>
        <w:rFonts w:ascii="Calibri" w:hAnsi="Calibri"/>
        <w:b/>
        <w:bCs/>
      </w:rPr>
    </w:lvl>
    <w:lvl w:ilvl="2">
      <w:start w:val="1"/>
      <w:numFmt w:val="decimal"/>
      <w:lvlText w:val="%3)"/>
      <w:lvlJc w:val="left"/>
      <w:pPr>
        <w:ind w:left="1440" w:hanging="360"/>
      </w:pPr>
      <w:rPr>
        <w:rFonts w:ascii="Calibri" w:hAnsi="Calibri"/>
        <w:b/>
        <w:bCs/>
      </w:rPr>
    </w:lvl>
    <w:lvl w:ilvl="3">
      <w:start w:val="1"/>
      <w:numFmt w:val="decimal"/>
      <w:lvlText w:val="%4)"/>
      <w:lvlJc w:val="left"/>
      <w:pPr>
        <w:ind w:left="1800" w:hanging="360"/>
      </w:pPr>
      <w:rPr>
        <w:rFonts w:ascii="Calibri" w:hAnsi="Calibri"/>
        <w:b/>
        <w:bCs/>
      </w:rPr>
    </w:lvl>
    <w:lvl w:ilvl="4">
      <w:start w:val="1"/>
      <w:numFmt w:val="decimal"/>
      <w:lvlText w:val="%5)"/>
      <w:lvlJc w:val="left"/>
      <w:pPr>
        <w:ind w:left="2160" w:hanging="360"/>
      </w:pPr>
      <w:rPr>
        <w:rFonts w:ascii="Calibri" w:hAnsi="Calibri"/>
        <w:b/>
        <w:bCs/>
      </w:rPr>
    </w:lvl>
    <w:lvl w:ilvl="5">
      <w:start w:val="1"/>
      <w:numFmt w:val="decimal"/>
      <w:lvlText w:val="%6)"/>
      <w:lvlJc w:val="left"/>
      <w:pPr>
        <w:ind w:left="2520" w:hanging="360"/>
      </w:pPr>
      <w:rPr>
        <w:rFonts w:ascii="Calibri" w:hAnsi="Calibri"/>
        <w:b/>
        <w:bCs/>
      </w:rPr>
    </w:lvl>
    <w:lvl w:ilvl="6">
      <w:start w:val="1"/>
      <w:numFmt w:val="decimal"/>
      <w:lvlText w:val="%7)"/>
      <w:lvlJc w:val="left"/>
      <w:pPr>
        <w:ind w:left="2880" w:hanging="360"/>
      </w:pPr>
      <w:rPr>
        <w:rFonts w:ascii="Calibri" w:hAnsi="Calibri"/>
        <w:b/>
        <w:bCs/>
      </w:rPr>
    </w:lvl>
    <w:lvl w:ilvl="7">
      <w:start w:val="1"/>
      <w:numFmt w:val="decimal"/>
      <w:lvlText w:val="%8)"/>
      <w:lvlJc w:val="left"/>
      <w:pPr>
        <w:ind w:left="3240" w:hanging="360"/>
      </w:pPr>
      <w:rPr>
        <w:rFonts w:ascii="Calibri" w:hAnsi="Calibri"/>
        <w:b/>
        <w:bCs/>
      </w:rPr>
    </w:lvl>
    <w:lvl w:ilvl="8">
      <w:start w:val="1"/>
      <w:numFmt w:val="decimal"/>
      <w:lvlText w:val="%9)"/>
      <w:lvlJc w:val="left"/>
      <w:pPr>
        <w:ind w:left="3600" w:hanging="360"/>
      </w:pPr>
      <w:rPr>
        <w:rFonts w:ascii="Calibri" w:hAnsi="Calibri"/>
        <w:b/>
        <w:bCs/>
      </w:rPr>
    </w:lvl>
  </w:abstractNum>
  <w:abstractNum w:abstractNumId="22" w15:restartNumberingAfterBreak="0">
    <w:nsid w:val="7EDA405C"/>
    <w:multiLevelType w:val="multilevel"/>
    <w:tmpl w:val="8C2E67B8"/>
    <w:lvl w:ilvl="0">
      <w:start w:val="1"/>
      <w:numFmt w:val="decimal"/>
      <w:lvlText w:val="%1."/>
      <w:lvlJc w:val="left"/>
      <w:pPr>
        <w:tabs>
          <w:tab w:val="num" w:pos="0"/>
        </w:tabs>
        <w:ind w:left="1440" w:hanging="360"/>
      </w:pPr>
      <w:rPr>
        <w:rFonts w:ascii="Calibri" w:eastAsia="Times New Roman" w:hAnsi="Calibri" w:cs="Calibri"/>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23963874">
    <w:abstractNumId w:val="9"/>
  </w:num>
  <w:num w:numId="2" w16cid:durableId="1928414600">
    <w:abstractNumId w:val="20"/>
  </w:num>
  <w:num w:numId="3" w16cid:durableId="1477985949">
    <w:abstractNumId w:val="18"/>
  </w:num>
  <w:num w:numId="4" w16cid:durableId="807479510">
    <w:abstractNumId w:val="12"/>
  </w:num>
  <w:num w:numId="5" w16cid:durableId="68890712">
    <w:abstractNumId w:val="11"/>
  </w:num>
  <w:num w:numId="6" w16cid:durableId="170609550">
    <w:abstractNumId w:val="21"/>
  </w:num>
  <w:num w:numId="7" w16cid:durableId="678044617">
    <w:abstractNumId w:val="10"/>
  </w:num>
  <w:num w:numId="8" w16cid:durableId="800657216">
    <w:abstractNumId w:val="19"/>
  </w:num>
  <w:num w:numId="9" w16cid:durableId="527109916">
    <w:abstractNumId w:val="2"/>
  </w:num>
  <w:num w:numId="10" w16cid:durableId="1476604625">
    <w:abstractNumId w:val="17"/>
  </w:num>
  <w:num w:numId="11" w16cid:durableId="1878351884">
    <w:abstractNumId w:val="16"/>
  </w:num>
  <w:num w:numId="12" w16cid:durableId="1438331668">
    <w:abstractNumId w:val="22"/>
  </w:num>
  <w:num w:numId="13" w16cid:durableId="862091884">
    <w:abstractNumId w:val="3"/>
  </w:num>
  <w:num w:numId="14" w16cid:durableId="1211260975">
    <w:abstractNumId w:val="5"/>
  </w:num>
  <w:num w:numId="15" w16cid:durableId="964850377">
    <w:abstractNumId w:val="8"/>
  </w:num>
  <w:num w:numId="16" w16cid:durableId="1338649469">
    <w:abstractNumId w:val="4"/>
  </w:num>
  <w:num w:numId="17" w16cid:durableId="1148982318">
    <w:abstractNumId w:val="0"/>
  </w:num>
  <w:num w:numId="18" w16cid:durableId="55667560">
    <w:abstractNumId w:val="1"/>
  </w:num>
  <w:num w:numId="19" w16cid:durableId="781262672">
    <w:abstractNumId w:val="14"/>
  </w:num>
  <w:num w:numId="20" w16cid:durableId="1176651632">
    <w:abstractNumId w:val="15"/>
  </w:num>
  <w:num w:numId="21" w16cid:durableId="1482967155">
    <w:abstractNumId w:val="13"/>
  </w:num>
  <w:num w:numId="22" w16cid:durableId="232009429">
    <w:abstractNumId w:val="6"/>
  </w:num>
  <w:num w:numId="23" w16cid:durableId="17954434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002"/>
    <w:rsid w:val="00096437"/>
    <w:rsid w:val="001004F3"/>
    <w:rsid w:val="00114ECC"/>
    <w:rsid w:val="00193145"/>
    <w:rsid w:val="002530FE"/>
    <w:rsid w:val="00303A15"/>
    <w:rsid w:val="00343452"/>
    <w:rsid w:val="003A1602"/>
    <w:rsid w:val="00412DE7"/>
    <w:rsid w:val="00425362"/>
    <w:rsid w:val="004D4E74"/>
    <w:rsid w:val="00516788"/>
    <w:rsid w:val="0051771B"/>
    <w:rsid w:val="00547060"/>
    <w:rsid w:val="006A6FE9"/>
    <w:rsid w:val="00732FDF"/>
    <w:rsid w:val="00775C87"/>
    <w:rsid w:val="007A63D1"/>
    <w:rsid w:val="008F2927"/>
    <w:rsid w:val="00A43385"/>
    <w:rsid w:val="00A511C8"/>
    <w:rsid w:val="00AE0F03"/>
    <w:rsid w:val="00BE4473"/>
    <w:rsid w:val="00BF3FFD"/>
    <w:rsid w:val="00C60B1E"/>
    <w:rsid w:val="00CB0783"/>
    <w:rsid w:val="00D20AC4"/>
    <w:rsid w:val="00D546C9"/>
    <w:rsid w:val="00D66C93"/>
    <w:rsid w:val="00D73177"/>
    <w:rsid w:val="00D83002"/>
    <w:rsid w:val="00F93BCB"/>
    <w:rsid w:val="00FB319D"/>
    <w:rsid w:val="00FD2D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21940"/>
  <w15:docId w15:val="{886B3397-5478-4020-8495-C4688181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7"/>
        <w:tab w:val="right" w:pos="9634"/>
      </w:tabs>
    </w:pPr>
  </w:style>
  <w:style w:type="paragraph" w:styleId="Stopka">
    <w:name w:val="footer"/>
    <w:basedOn w:val="HeaderandFooter"/>
  </w:style>
  <w:style w:type="paragraph" w:styleId="Akapitzlist">
    <w:name w:val="List Paragraph"/>
    <w:aliases w:val="wypunktowanie,Asia 2  Akapit z listą,tekst normalny,.TEKST,...tekst podstawowy,Poziom2,EST_akapit z listą,Numerowanie,Akapit z listą BS,Kolorowa lista — akcent 11,CW_Lista,normalny tekst,Nagłowek 3,L1,Preambuła,Dot pt,F5 List Paragraph,lp"/>
    <w:basedOn w:val="Standard"/>
    <w:link w:val="AkapitzlistZnak"/>
    <w:uiPriority w:val="34"/>
    <w:qFormat/>
    <w:pPr>
      <w:ind w:left="720"/>
    </w:p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eastAsia="Calibri" w:hAnsi="Calibri" w:cs="Calibri"/>
      <w:b/>
      <w:bCs/>
    </w:rPr>
  </w:style>
  <w:style w:type="character" w:customStyle="1" w:styleId="Internetlink">
    <w:name w:val="Internet link"/>
    <w:rPr>
      <w:color w:val="000080"/>
      <w:u w:val="single"/>
    </w:rPr>
  </w:style>
  <w:style w:type="paragraph" w:styleId="Tekstpodstawowy">
    <w:name w:val="Body Text"/>
    <w:basedOn w:val="Normalny"/>
    <w:pPr>
      <w:widowControl/>
      <w:spacing w:after="120"/>
      <w:textAlignment w:val="auto"/>
    </w:pPr>
    <w:rPr>
      <w:rFonts w:eastAsia="Times New Roman" w:cs="Times New Roman"/>
      <w:kern w:val="0"/>
      <w:lang w:bidi="ar-SA"/>
    </w:rPr>
  </w:style>
  <w:style w:type="character" w:customStyle="1" w:styleId="TekstpodstawowyZnak">
    <w:name w:val="Tekst podstawowy Znak"/>
    <w:basedOn w:val="Domylnaczcionkaakapitu"/>
    <w:rPr>
      <w:rFonts w:eastAsia="Times New Roman" w:cs="Times New Roman"/>
      <w:kern w:val="0"/>
      <w:lang w:bidi="ar-SA"/>
    </w:rPr>
  </w:style>
  <w:style w:type="character" w:customStyle="1" w:styleId="Domylnaczcionkaakapitu1">
    <w:name w:val="Domyślna czcionka akapitu1"/>
  </w:style>
  <w:style w:type="paragraph" w:styleId="Nagwek">
    <w:name w:val="header"/>
    <w:basedOn w:val="Normalny"/>
    <w:pPr>
      <w:tabs>
        <w:tab w:val="center" w:pos="4536"/>
        <w:tab w:val="right" w:pos="9072"/>
      </w:tabs>
    </w:pPr>
    <w:rPr>
      <w:szCs w:val="21"/>
    </w:rPr>
  </w:style>
  <w:style w:type="character" w:customStyle="1" w:styleId="NagwekZnak">
    <w:name w:val="Nagłówek Znak"/>
    <w:basedOn w:val="Domylnaczcionkaakapitu"/>
    <w:rPr>
      <w:szCs w:val="21"/>
    </w:rPr>
  </w:style>
  <w:style w:type="paragraph" w:customStyle="1" w:styleId="Tekstpodstawowy22">
    <w:name w:val="Tekst podstawowy 22"/>
    <w:basedOn w:val="Normalny"/>
    <w:pPr>
      <w:widowControl/>
      <w:spacing w:line="100" w:lineRule="atLeast"/>
      <w:jc w:val="both"/>
      <w:textAlignment w:val="top"/>
    </w:pPr>
    <w:rPr>
      <w:rFonts w:eastAsia="Times New Roman" w:cs="Times New Roman"/>
      <w:szCs w:val="20"/>
      <w:lang w:bidi="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character" w:customStyle="1" w:styleId="AkapitzlistZnak">
    <w:name w:val="Akapit z listą Znak"/>
    <w:aliases w:val="wypunktowanie Znak,Asia 2  Akapit z listą Znak,tekst normalny Znak,.TEKST Znak,...tekst podstawowy Znak,Poziom2 Znak,EST_akapit z listą Znak,Numerowanie Znak,Akapit z listą BS Znak,Kolorowa lista — akcent 11 Znak,CW_Lista Znak"/>
    <w:link w:val="Akapitzlist"/>
    <w:uiPriority w:val="34"/>
    <w:qFormat/>
    <w:locked/>
    <w:rsid w:val="00412DE7"/>
  </w:style>
  <w:style w:type="character" w:styleId="Hipercze">
    <w:name w:val="Hyperlink"/>
    <w:rsid w:val="00775C87"/>
    <w:rPr>
      <w:color w:val="0000FF"/>
      <w:u w:val="single"/>
    </w:rPr>
  </w:style>
  <w:style w:type="paragraph" w:customStyle="1" w:styleId="Tekstpodstawowy21">
    <w:name w:val="Tekst podstawowy 21"/>
    <w:basedOn w:val="Normalny"/>
    <w:rsid w:val="00425362"/>
    <w:pPr>
      <w:widowControl/>
      <w:autoSpaceDE w:val="0"/>
      <w:autoSpaceDN/>
      <w:jc w:val="both"/>
      <w:textAlignment w:val="auto"/>
    </w:pPr>
    <w:rPr>
      <w:rFonts w:eastAsia="Times New Roman" w:cs="Times New Roman"/>
      <w:kern w:val="0"/>
      <w:szCs w:val="20"/>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tarostwo@powiat.tarn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rostwo@powiat.tarn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9579B-402D-4D71-82C4-C7E56F30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Pages>
  <Words>1706</Words>
  <Characters>10237</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Jadwiga Iwaniec</dc:creator>
  <cp:lastModifiedBy>Katarzyna Skóra</cp:lastModifiedBy>
  <cp:revision>13</cp:revision>
  <cp:lastPrinted>2026-06-29T10:26:00Z</cp:lastPrinted>
  <dcterms:created xsi:type="dcterms:W3CDTF">2026-06-29T09:05:00Z</dcterms:created>
  <dcterms:modified xsi:type="dcterms:W3CDTF">2026-08-25T12:24:00Z</dcterms:modified>
</cp:coreProperties>
</file>